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37C9D" w14:textId="276A9AE2" w:rsidR="003C5BFE" w:rsidRDefault="003C5BFE" w:rsidP="007F1A9B">
      <w:pPr>
        <w:pStyle w:val="2"/>
        <w:keepNext w:val="0"/>
        <w:keepLines w:val="0"/>
        <w:widowControl w:val="0"/>
        <w:ind w:right="28"/>
        <w:jc w:val="center"/>
        <w:rPr>
          <w:rFonts w:cs="Guttman Mantova"/>
          <w:sz w:val="22"/>
          <w:szCs w:val="22"/>
          <w:rtl/>
        </w:rPr>
      </w:pPr>
      <w:r>
        <w:rPr>
          <w:rFonts w:cs="Guttman Mantova" w:hint="cs"/>
          <w:sz w:val="22"/>
          <w:szCs w:val="22"/>
          <w:rtl/>
        </w:rPr>
        <w:t xml:space="preserve">מגיד </w:t>
      </w:r>
      <w:r>
        <w:rPr>
          <w:rFonts w:cs="Guttman Mantova"/>
          <w:sz w:val="22"/>
          <w:szCs w:val="22"/>
          <w:rtl/>
        </w:rPr>
        <w:t>–</w:t>
      </w:r>
      <w:r>
        <w:rPr>
          <w:rFonts w:cs="Guttman Mantova" w:hint="cs"/>
          <w:sz w:val="22"/>
          <w:szCs w:val="22"/>
          <w:rtl/>
        </w:rPr>
        <w:t xml:space="preserve"> חלק א'</w:t>
      </w:r>
    </w:p>
    <w:p w14:paraId="65952C96" w14:textId="695BD767" w:rsidR="007F1A9B" w:rsidRPr="007F1A9B" w:rsidRDefault="007F1A9B" w:rsidP="007F1A9B">
      <w:pPr>
        <w:pStyle w:val="2"/>
        <w:keepNext w:val="0"/>
        <w:keepLines w:val="0"/>
        <w:widowControl w:val="0"/>
        <w:ind w:right="28"/>
        <w:jc w:val="center"/>
        <w:rPr>
          <w:sz w:val="22"/>
          <w:szCs w:val="22"/>
          <w:rtl/>
        </w:rPr>
      </w:pPr>
      <w:r w:rsidRPr="007F1A9B">
        <w:rPr>
          <w:rFonts w:cs="Guttman Mantova" w:hint="cs"/>
          <w:sz w:val="22"/>
          <w:szCs w:val="22"/>
          <w:rtl/>
        </w:rPr>
        <w:t xml:space="preserve">"לחוות את ההגדה </w:t>
      </w:r>
      <w:r w:rsidR="003C5BFE">
        <w:rPr>
          <w:rFonts w:cs="Guttman Mantova" w:hint="cs"/>
          <w:sz w:val="22"/>
          <w:szCs w:val="22"/>
          <w:rtl/>
        </w:rPr>
        <w:t>כמות שהיא</w:t>
      </w:r>
      <w:r w:rsidRPr="007F1A9B">
        <w:rPr>
          <w:rFonts w:cs="Guttman Mantova" w:hint="cs"/>
          <w:sz w:val="22"/>
          <w:szCs w:val="22"/>
          <w:rtl/>
        </w:rPr>
        <w:t>"</w:t>
      </w:r>
    </w:p>
    <w:p w14:paraId="4D934902" w14:textId="2D77BCDD" w:rsidR="00B8136C" w:rsidRPr="007F1A9B" w:rsidRDefault="00B8136C" w:rsidP="008409D7">
      <w:pPr>
        <w:pStyle w:val="2"/>
        <w:keepNext w:val="0"/>
        <w:keepLines w:val="0"/>
        <w:widowControl w:val="0"/>
        <w:ind w:right="28"/>
        <w:rPr>
          <w:sz w:val="22"/>
          <w:szCs w:val="22"/>
          <w:rtl/>
        </w:rPr>
      </w:pPr>
      <w:r w:rsidRPr="007F1A9B">
        <w:rPr>
          <w:rFonts w:hint="cs"/>
          <w:sz w:val="22"/>
          <w:szCs w:val="22"/>
          <w:rtl/>
        </w:rPr>
        <w:t>מגיד</w:t>
      </w:r>
    </w:p>
    <w:p w14:paraId="2592C45D" w14:textId="3C84CC02" w:rsidR="005D4877" w:rsidRPr="007F1A9B" w:rsidRDefault="005D4877" w:rsidP="008409D7">
      <w:pPr>
        <w:widowControl w:val="0"/>
        <w:ind w:right="28"/>
        <w:rPr>
          <w:sz w:val="22"/>
          <w:szCs w:val="22"/>
        </w:rPr>
      </w:pPr>
      <w:r w:rsidRPr="007F1A9B">
        <w:rPr>
          <w:sz w:val="22"/>
          <w:szCs w:val="22"/>
          <w:rtl/>
        </w:rPr>
        <w:t>יאמר</w:t>
      </w:r>
      <w:r w:rsidRPr="007F1A9B">
        <w:rPr>
          <w:rFonts w:hint="cs"/>
          <w:sz w:val="22"/>
          <w:szCs w:val="22"/>
          <w:rtl/>
        </w:rPr>
        <w:t>ו</w:t>
      </w:r>
      <w:r w:rsidRPr="007F1A9B">
        <w:rPr>
          <w:sz w:val="22"/>
          <w:szCs w:val="22"/>
          <w:rtl/>
        </w:rPr>
        <w:t xml:space="preserve"> </w:t>
      </w:r>
      <w:r w:rsidRPr="007F1A9B">
        <w:rPr>
          <w:rFonts w:hint="cs"/>
          <w:sz w:val="22"/>
          <w:szCs w:val="22"/>
          <w:rtl/>
        </w:rPr>
        <w:t xml:space="preserve">את </w:t>
      </w:r>
      <w:r w:rsidRPr="007F1A9B">
        <w:rPr>
          <w:sz w:val="22"/>
          <w:szCs w:val="22"/>
          <w:rtl/>
        </w:rPr>
        <w:t xml:space="preserve">ההגדה בלשון שמבינים </w:t>
      </w:r>
      <w:proofErr w:type="spellStart"/>
      <w:r w:rsidRPr="007F1A9B">
        <w:rPr>
          <w:sz w:val="22"/>
          <w:szCs w:val="22"/>
          <w:rtl/>
        </w:rPr>
        <w:t>המסובין</w:t>
      </w:r>
      <w:proofErr w:type="spellEnd"/>
      <w:r w:rsidRPr="007F1A9B">
        <w:rPr>
          <w:sz w:val="22"/>
          <w:szCs w:val="22"/>
          <w:rtl/>
        </w:rPr>
        <w:t xml:space="preserve">, או שיאמר בפניהם את לשון המגיד ויפרשנה להם (רמ"א </w:t>
      </w:r>
      <w:proofErr w:type="spellStart"/>
      <w:r w:rsidRPr="007F1A9B">
        <w:rPr>
          <w:sz w:val="22"/>
          <w:szCs w:val="22"/>
          <w:rtl/>
        </w:rPr>
        <w:t>תעג</w:t>
      </w:r>
      <w:proofErr w:type="spellEnd"/>
      <w:r w:rsidRPr="007F1A9B">
        <w:rPr>
          <w:sz w:val="22"/>
          <w:szCs w:val="22"/>
          <w:rtl/>
        </w:rPr>
        <w:t xml:space="preserve"> ו).</w:t>
      </w:r>
    </w:p>
    <w:p w14:paraId="307FF3EE" w14:textId="23A5AAB6" w:rsidR="005D4877" w:rsidRPr="007F1A9B" w:rsidRDefault="005D4877" w:rsidP="008409D7">
      <w:pPr>
        <w:pStyle w:val="2"/>
        <w:keepNext w:val="0"/>
        <w:keepLines w:val="0"/>
        <w:widowControl w:val="0"/>
        <w:ind w:right="28"/>
        <w:rPr>
          <w:rStyle w:val="20"/>
          <w:sz w:val="22"/>
          <w:szCs w:val="22"/>
          <w:rtl/>
        </w:rPr>
      </w:pPr>
      <w:r w:rsidRPr="007F1A9B">
        <w:rPr>
          <w:rFonts w:eastAsia="Calibri"/>
          <w:sz w:val="22"/>
          <w:szCs w:val="22"/>
          <w:rtl/>
        </w:rPr>
        <w:t xml:space="preserve">הָא </w:t>
      </w:r>
      <w:proofErr w:type="spellStart"/>
      <w:r w:rsidRPr="007F1A9B">
        <w:rPr>
          <w:rFonts w:eastAsia="Calibri"/>
          <w:sz w:val="22"/>
          <w:szCs w:val="22"/>
          <w:rtl/>
        </w:rPr>
        <w:t>לַחְמָא</w:t>
      </w:r>
      <w:proofErr w:type="spellEnd"/>
      <w:r w:rsidRPr="007F1A9B">
        <w:rPr>
          <w:rFonts w:eastAsia="Calibri"/>
          <w:sz w:val="22"/>
          <w:szCs w:val="22"/>
          <w:rtl/>
        </w:rPr>
        <w:t xml:space="preserve"> עַנְיָא </w:t>
      </w:r>
      <w:r w:rsidRPr="007F1A9B">
        <w:rPr>
          <w:rFonts w:eastAsia="Calibri" w:hint="cs"/>
          <w:sz w:val="22"/>
          <w:szCs w:val="22"/>
          <w:rtl/>
        </w:rPr>
        <w:t>וכו'</w:t>
      </w:r>
    </w:p>
    <w:p w14:paraId="5D1C0C0A" w14:textId="1F53A53A" w:rsidR="005D4877" w:rsidRPr="007F1A9B" w:rsidRDefault="005D4877" w:rsidP="008409D7">
      <w:pPr>
        <w:widowControl w:val="0"/>
        <w:ind w:right="28"/>
        <w:rPr>
          <w:sz w:val="22"/>
          <w:szCs w:val="22"/>
          <w:rtl/>
        </w:rPr>
      </w:pPr>
      <w:r w:rsidRPr="007F1A9B">
        <w:rPr>
          <w:rFonts w:hint="cs"/>
          <w:sz w:val="22"/>
          <w:szCs w:val="22"/>
          <w:rtl/>
        </w:rPr>
        <w:t xml:space="preserve">על שם הפסוק (דברים, </w:t>
      </w:r>
      <w:proofErr w:type="spellStart"/>
      <w:r w:rsidRPr="007F1A9B">
        <w:rPr>
          <w:rFonts w:hint="cs"/>
          <w:sz w:val="22"/>
          <w:szCs w:val="22"/>
          <w:rtl/>
        </w:rPr>
        <w:t>טז</w:t>
      </w:r>
      <w:proofErr w:type="spellEnd"/>
      <w:r w:rsidRPr="007F1A9B">
        <w:rPr>
          <w:rFonts w:hint="cs"/>
          <w:sz w:val="22"/>
          <w:szCs w:val="22"/>
          <w:rtl/>
        </w:rPr>
        <w:t>, ג): "</w:t>
      </w:r>
      <w:r w:rsidRPr="007F1A9B">
        <w:rPr>
          <w:sz w:val="22"/>
          <w:szCs w:val="22"/>
          <w:rtl/>
        </w:rPr>
        <w:t xml:space="preserve">שבעת ימים תאכל עליו מצות לחם עני כי </w:t>
      </w:r>
      <w:proofErr w:type="spellStart"/>
      <w:r w:rsidRPr="007F1A9B">
        <w:rPr>
          <w:sz w:val="22"/>
          <w:szCs w:val="22"/>
          <w:rtl/>
        </w:rPr>
        <w:t>בחפזון</w:t>
      </w:r>
      <w:proofErr w:type="spellEnd"/>
      <w:r w:rsidRPr="007F1A9B">
        <w:rPr>
          <w:sz w:val="22"/>
          <w:szCs w:val="22"/>
          <w:rtl/>
        </w:rPr>
        <w:t xml:space="preserve"> יצאת מארץ מצרים למען </w:t>
      </w:r>
      <w:proofErr w:type="spellStart"/>
      <w:r w:rsidRPr="007F1A9B">
        <w:rPr>
          <w:sz w:val="22"/>
          <w:szCs w:val="22"/>
          <w:rtl/>
        </w:rPr>
        <w:t>תזכר</w:t>
      </w:r>
      <w:proofErr w:type="spellEnd"/>
      <w:r w:rsidRPr="007F1A9B">
        <w:rPr>
          <w:sz w:val="22"/>
          <w:szCs w:val="22"/>
          <w:rtl/>
        </w:rPr>
        <w:t xml:space="preserve"> את יום צאתך מארץ מצרים כל ימי חייך</w:t>
      </w:r>
      <w:r w:rsidRPr="007F1A9B">
        <w:rPr>
          <w:rFonts w:hint="cs"/>
          <w:sz w:val="22"/>
          <w:szCs w:val="22"/>
          <w:rtl/>
        </w:rPr>
        <w:t>"</w:t>
      </w:r>
      <w:r w:rsidR="00B8136C" w:rsidRPr="007F1A9B">
        <w:rPr>
          <w:rFonts w:hint="cs"/>
          <w:sz w:val="22"/>
          <w:szCs w:val="22"/>
          <w:rtl/>
        </w:rPr>
        <w:t xml:space="preserve">. </w:t>
      </w:r>
      <w:r w:rsidRPr="007F1A9B">
        <w:rPr>
          <w:rFonts w:hint="cs"/>
          <w:sz w:val="22"/>
          <w:szCs w:val="22"/>
          <w:rtl/>
        </w:rPr>
        <w:t xml:space="preserve">וכתב </w:t>
      </w:r>
      <w:r w:rsidR="00B8136C" w:rsidRPr="007F1A9B">
        <w:rPr>
          <w:rFonts w:hint="cs"/>
          <w:sz w:val="22"/>
          <w:szCs w:val="22"/>
          <w:rtl/>
        </w:rPr>
        <w:t xml:space="preserve">שם </w:t>
      </w:r>
      <w:r w:rsidRPr="007F1A9B">
        <w:rPr>
          <w:rFonts w:hint="cs"/>
          <w:b/>
          <w:bCs/>
          <w:sz w:val="22"/>
          <w:szCs w:val="22"/>
          <w:rtl/>
        </w:rPr>
        <w:t>הרמב"ן</w:t>
      </w:r>
      <w:r w:rsidRPr="007F1A9B">
        <w:rPr>
          <w:rFonts w:hint="cs"/>
          <w:sz w:val="22"/>
          <w:szCs w:val="22"/>
          <w:rtl/>
        </w:rPr>
        <w:t>: "</w:t>
      </w:r>
      <w:r w:rsidRPr="007F1A9B">
        <w:rPr>
          <w:sz w:val="22"/>
          <w:szCs w:val="22"/>
          <w:rtl/>
        </w:rPr>
        <w:t xml:space="preserve">הזכיר במצה שתהיה לחם עני להגיד כי </w:t>
      </w:r>
      <w:proofErr w:type="spellStart"/>
      <w:r w:rsidRPr="007F1A9B">
        <w:rPr>
          <w:sz w:val="22"/>
          <w:szCs w:val="22"/>
          <w:rtl/>
        </w:rPr>
        <w:t>צוה</w:t>
      </w:r>
      <w:proofErr w:type="spellEnd"/>
      <w:r w:rsidRPr="007F1A9B">
        <w:rPr>
          <w:sz w:val="22"/>
          <w:szCs w:val="22"/>
          <w:rtl/>
        </w:rPr>
        <w:t xml:space="preserve"> לזכור שיצאו </w:t>
      </w:r>
      <w:proofErr w:type="spellStart"/>
      <w:r w:rsidRPr="007F1A9B">
        <w:rPr>
          <w:sz w:val="22"/>
          <w:szCs w:val="22"/>
          <w:rtl/>
        </w:rPr>
        <w:t>בחפזון</w:t>
      </w:r>
      <w:proofErr w:type="spellEnd"/>
      <w:r w:rsidRPr="007F1A9B">
        <w:rPr>
          <w:sz w:val="22"/>
          <w:szCs w:val="22"/>
          <w:rtl/>
        </w:rPr>
        <w:t xml:space="preserve"> והיא עני זכר כי היו במצרים בלחם צר ומים לחץ</w:t>
      </w:r>
      <w:r w:rsidRPr="007F1A9B">
        <w:rPr>
          <w:rFonts w:hint="cs"/>
          <w:sz w:val="22"/>
          <w:szCs w:val="22"/>
          <w:rtl/>
        </w:rPr>
        <w:t>".</w:t>
      </w:r>
      <w:r w:rsidR="00B8136C" w:rsidRPr="007F1A9B">
        <w:rPr>
          <w:rFonts w:hint="cs"/>
          <w:sz w:val="22"/>
          <w:szCs w:val="22"/>
          <w:rtl/>
        </w:rPr>
        <w:t xml:space="preserve"> ועיין </w:t>
      </w:r>
      <w:r w:rsidR="00B8136C" w:rsidRPr="007F1A9B">
        <w:rPr>
          <w:rFonts w:hint="cs"/>
          <w:b/>
          <w:bCs/>
          <w:sz w:val="22"/>
          <w:szCs w:val="22"/>
          <w:rtl/>
        </w:rPr>
        <w:t>מהר"ל</w:t>
      </w:r>
      <w:r w:rsidR="00B8136C" w:rsidRPr="007F1A9B">
        <w:rPr>
          <w:rFonts w:hint="cs"/>
          <w:sz w:val="22"/>
          <w:szCs w:val="22"/>
          <w:rtl/>
        </w:rPr>
        <w:t xml:space="preserve"> שהרבה להקשות על זה. ועוד כתב המהר"ל: "</w:t>
      </w:r>
      <w:r w:rsidR="00B8136C" w:rsidRPr="007F1A9B">
        <w:rPr>
          <w:sz w:val="22"/>
          <w:szCs w:val="22"/>
          <w:rtl/>
        </w:rPr>
        <w:t>מאמר זה סדרו חכמים ז"ל שיאמר כדי לפרסם ענין הלחם הזה, ושהוא לחם עוני שאכלו אבותינו במצרים. מפני שקבעו לסדר הגדה על הלחם</w:t>
      </w:r>
      <w:r w:rsidR="00B8136C" w:rsidRPr="007F1A9B">
        <w:rPr>
          <w:rFonts w:hint="cs"/>
          <w:sz w:val="22"/>
          <w:szCs w:val="22"/>
          <w:rtl/>
        </w:rPr>
        <w:t xml:space="preserve"> </w:t>
      </w:r>
      <w:proofErr w:type="spellStart"/>
      <w:r w:rsidR="00B8136C" w:rsidRPr="007F1A9B">
        <w:rPr>
          <w:rFonts w:hint="cs"/>
          <w:sz w:val="22"/>
          <w:szCs w:val="22"/>
          <w:rtl/>
        </w:rPr>
        <w:t>וכו</w:t>
      </w:r>
      <w:proofErr w:type="spellEnd"/>
      <w:r w:rsidR="00B8136C" w:rsidRPr="007F1A9B">
        <w:rPr>
          <w:rFonts w:hint="cs"/>
          <w:sz w:val="22"/>
          <w:szCs w:val="22"/>
          <w:rtl/>
        </w:rPr>
        <w:t>'"</w:t>
      </w:r>
      <w:r w:rsidR="00B8136C" w:rsidRPr="007F1A9B">
        <w:rPr>
          <w:sz w:val="22"/>
          <w:szCs w:val="22"/>
          <w:rtl/>
        </w:rPr>
        <w:t>.</w:t>
      </w:r>
      <w:r w:rsidR="00B8136C" w:rsidRPr="007F1A9B">
        <w:rPr>
          <w:rFonts w:hint="cs"/>
          <w:sz w:val="22"/>
          <w:szCs w:val="22"/>
          <w:rtl/>
        </w:rPr>
        <w:t xml:space="preserve"> </w:t>
      </w:r>
    </w:p>
    <w:p w14:paraId="03F5FF2C" w14:textId="28C51D35" w:rsidR="005D4877" w:rsidRPr="007F1A9B" w:rsidRDefault="005D4877" w:rsidP="008409D7">
      <w:pPr>
        <w:pStyle w:val="2"/>
        <w:keepNext w:val="0"/>
        <w:keepLines w:val="0"/>
        <w:widowControl w:val="0"/>
        <w:ind w:right="28"/>
        <w:rPr>
          <w:sz w:val="22"/>
          <w:szCs w:val="22"/>
        </w:rPr>
      </w:pPr>
      <w:r w:rsidRPr="007F1A9B">
        <w:rPr>
          <w:rFonts w:eastAsia="Calibri"/>
          <w:sz w:val="22"/>
          <w:szCs w:val="22"/>
          <w:rtl/>
        </w:rPr>
        <w:t xml:space="preserve">מַה נִּשְׁתַּנָּה הַלַּיְלָה </w:t>
      </w:r>
      <w:proofErr w:type="spellStart"/>
      <w:r w:rsidR="00B8136C" w:rsidRPr="007F1A9B">
        <w:rPr>
          <w:rFonts w:hint="cs"/>
          <w:sz w:val="22"/>
          <w:szCs w:val="22"/>
          <w:rtl/>
        </w:rPr>
        <w:t>כו</w:t>
      </w:r>
      <w:proofErr w:type="spellEnd"/>
      <w:r w:rsidR="00B8136C" w:rsidRPr="007F1A9B">
        <w:rPr>
          <w:rFonts w:hint="cs"/>
          <w:sz w:val="22"/>
          <w:szCs w:val="22"/>
          <w:rtl/>
        </w:rPr>
        <w:t>'</w:t>
      </w:r>
    </w:p>
    <w:p w14:paraId="25976830" w14:textId="77777777" w:rsidR="00B8136C" w:rsidRPr="007F1A9B" w:rsidRDefault="00B8136C" w:rsidP="008409D7">
      <w:pPr>
        <w:widowControl w:val="0"/>
        <w:ind w:right="28"/>
        <w:rPr>
          <w:sz w:val="22"/>
          <w:szCs w:val="22"/>
        </w:rPr>
      </w:pPr>
      <w:r w:rsidRPr="007F1A9B">
        <w:rPr>
          <w:rFonts w:hint="cs"/>
          <w:sz w:val="22"/>
          <w:szCs w:val="22"/>
          <w:rtl/>
        </w:rPr>
        <w:t>מכסים</w:t>
      </w:r>
      <w:r w:rsidRPr="007F1A9B">
        <w:rPr>
          <w:sz w:val="22"/>
          <w:szCs w:val="22"/>
          <w:rtl/>
        </w:rPr>
        <w:t xml:space="preserve"> את המצות, ומוזגים מיד כוס שני כדי ש</w:t>
      </w:r>
      <w:r w:rsidRPr="007F1A9B">
        <w:rPr>
          <w:rFonts w:hint="cs"/>
          <w:sz w:val="22"/>
          <w:szCs w:val="22"/>
          <w:rtl/>
        </w:rPr>
        <w:t>יראו התינוקות את השינוי וישאלו.</w:t>
      </w:r>
      <w:r w:rsidRPr="007F1A9B">
        <w:rPr>
          <w:sz w:val="22"/>
          <w:szCs w:val="22"/>
          <w:rtl/>
        </w:rPr>
        <w:t xml:space="preserve"> (</w:t>
      </w:r>
      <w:r w:rsidRPr="007F1A9B">
        <w:rPr>
          <w:rFonts w:hint="cs"/>
          <w:sz w:val="22"/>
          <w:szCs w:val="22"/>
          <w:rtl/>
        </w:rPr>
        <w:t xml:space="preserve">ע"פ </w:t>
      </w:r>
      <w:r w:rsidRPr="007F1A9B">
        <w:rPr>
          <w:sz w:val="22"/>
          <w:szCs w:val="22"/>
          <w:rtl/>
        </w:rPr>
        <w:t xml:space="preserve">שולחן ערוך </w:t>
      </w:r>
      <w:proofErr w:type="spellStart"/>
      <w:r w:rsidRPr="007F1A9B">
        <w:rPr>
          <w:sz w:val="22"/>
          <w:szCs w:val="22"/>
          <w:rtl/>
        </w:rPr>
        <w:t>תעג</w:t>
      </w:r>
      <w:proofErr w:type="spellEnd"/>
      <w:r w:rsidRPr="007F1A9B">
        <w:rPr>
          <w:sz w:val="22"/>
          <w:szCs w:val="22"/>
          <w:rtl/>
        </w:rPr>
        <w:t xml:space="preserve"> ו-ז)</w:t>
      </w:r>
      <w:r w:rsidRPr="007F1A9B">
        <w:rPr>
          <w:rFonts w:hint="cs"/>
          <w:sz w:val="22"/>
          <w:szCs w:val="22"/>
          <w:rtl/>
        </w:rPr>
        <w:t>.</w:t>
      </w:r>
    </w:p>
    <w:p w14:paraId="4023456D" w14:textId="07D62FAA" w:rsidR="00B8136C" w:rsidRPr="007F1A9B" w:rsidRDefault="00B34CF1" w:rsidP="008409D7">
      <w:pPr>
        <w:widowControl w:val="0"/>
        <w:ind w:right="28"/>
        <w:rPr>
          <w:rFonts w:cs="Times New Roman"/>
          <w:sz w:val="22"/>
          <w:szCs w:val="22"/>
          <w:rtl/>
        </w:rPr>
      </w:pPr>
      <w:r w:rsidRPr="007F1A9B">
        <w:rPr>
          <w:rFonts w:hint="cs"/>
          <w:sz w:val="22"/>
          <w:szCs w:val="22"/>
          <w:rtl/>
        </w:rPr>
        <w:t xml:space="preserve">כתב </w:t>
      </w:r>
      <w:proofErr w:type="spellStart"/>
      <w:r w:rsidRPr="007F1A9B">
        <w:rPr>
          <w:rFonts w:hint="cs"/>
          <w:b/>
          <w:bCs/>
          <w:sz w:val="22"/>
          <w:szCs w:val="22"/>
          <w:rtl/>
        </w:rPr>
        <w:t>הגר"א</w:t>
      </w:r>
      <w:proofErr w:type="spellEnd"/>
      <w:r w:rsidRPr="007F1A9B">
        <w:rPr>
          <w:rFonts w:hint="cs"/>
          <w:b/>
          <w:bCs/>
          <w:sz w:val="22"/>
          <w:szCs w:val="22"/>
          <w:rtl/>
        </w:rPr>
        <w:t>:</w:t>
      </w:r>
      <w:r w:rsidRPr="007F1A9B">
        <w:rPr>
          <w:rFonts w:hint="cs"/>
          <w:sz w:val="22"/>
          <w:szCs w:val="22"/>
          <w:rtl/>
        </w:rPr>
        <w:t xml:space="preserve"> "</w:t>
      </w:r>
      <w:r w:rsidRPr="007F1A9B">
        <w:rPr>
          <w:rFonts w:cs="Times New Roman"/>
          <w:sz w:val="22"/>
          <w:szCs w:val="22"/>
          <w:rtl/>
        </w:rPr>
        <w:t xml:space="preserve">רוב </w:t>
      </w:r>
      <w:r w:rsidRPr="007F1A9B">
        <w:rPr>
          <w:rFonts w:cs="Times New Roman" w:hint="cs"/>
          <w:sz w:val="22"/>
          <w:szCs w:val="22"/>
          <w:rtl/>
        </w:rPr>
        <w:t>ה</w:t>
      </w:r>
      <w:r w:rsidRPr="007F1A9B">
        <w:rPr>
          <w:rFonts w:cs="Times New Roman"/>
          <w:sz w:val="22"/>
          <w:szCs w:val="22"/>
          <w:rtl/>
        </w:rPr>
        <w:t xml:space="preserve">מצות </w:t>
      </w:r>
      <w:proofErr w:type="spellStart"/>
      <w:r w:rsidRPr="007F1A9B">
        <w:rPr>
          <w:rFonts w:cs="Times New Roman"/>
          <w:sz w:val="22"/>
          <w:szCs w:val="22"/>
          <w:rtl/>
        </w:rPr>
        <w:t>מ</w:t>
      </w:r>
      <w:r w:rsidRPr="007F1A9B">
        <w:rPr>
          <w:rFonts w:cs="Times New Roman" w:hint="cs"/>
          <w:sz w:val="22"/>
          <w:szCs w:val="22"/>
          <w:rtl/>
        </w:rPr>
        <w:t>צ</w:t>
      </w:r>
      <w:r w:rsidRPr="007F1A9B">
        <w:rPr>
          <w:rFonts w:cs="Times New Roman"/>
          <w:sz w:val="22"/>
          <w:szCs w:val="22"/>
          <w:rtl/>
        </w:rPr>
        <w:t>ותן</w:t>
      </w:r>
      <w:proofErr w:type="spellEnd"/>
      <w:r w:rsidRPr="007F1A9B">
        <w:rPr>
          <w:rFonts w:cs="Times New Roman"/>
          <w:sz w:val="22"/>
          <w:szCs w:val="22"/>
          <w:rtl/>
        </w:rPr>
        <w:t xml:space="preserve"> ביום </w:t>
      </w:r>
      <w:proofErr w:type="spellStart"/>
      <w:r w:rsidRPr="007F1A9B">
        <w:rPr>
          <w:rFonts w:cs="Times New Roman"/>
          <w:sz w:val="22"/>
          <w:szCs w:val="22"/>
          <w:rtl/>
        </w:rPr>
        <w:t>דוקא</w:t>
      </w:r>
      <w:proofErr w:type="spellEnd"/>
      <w:r w:rsidRPr="007F1A9B">
        <w:rPr>
          <w:rFonts w:cs="Times New Roman"/>
          <w:sz w:val="22"/>
          <w:szCs w:val="22"/>
          <w:rtl/>
        </w:rPr>
        <w:t xml:space="preserve"> ולא בלילה ולא </w:t>
      </w:r>
      <w:r w:rsidRPr="007F1A9B">
        <w:rPr>
          <w:rFonts w:cs="Times New Roman" w:hint="cs"/>
          <w:sz w:val="22"/>
          <w:szCs w:val="22"/>
          <w:rtl/>
        </w:rPr>
        <w:t>מ</w:t>
      </w:r>
      <w:r w:rsidRPr="007F1A9B">
        <w:rPr>
          <w:rFonts w:cs="Times New Roman"/>
          <w:sz w:val="22"/>
          <w:szCs w:val="22"/>
          <w:rtl/>
        </w:rPr>
        <w:t xml:space="preserve">צינו כלל </w:t>
      </w:r>
      <w:r w:rsidRPr="007F1A9B">
        <w:rPr>
          <w:rFonts w:cs="Times New Roman" w:hint="cs"/>
          <w:sz w:val="22"/>
          <w:szCs w:val="22"/>
          <w:rtl/>
        </w:rPr>
        <w:t>ש</w:t>
      </w:r>
      <w:r w:rsidRPr="007F1A9B">
        <w:rPr>
          <w:rFonts w:cs="Times New Roman"/>
          <w:sz w:val="22"/>
          <w:szCs w:val="22"/>
          <w:rtl/>
        </w:rPr>
        <w:t xml:space="preserve">יהא </w:t>
      </w:r>
      <w:proofErr w:type="spellStart"/>
      <w:r w:rsidRPr="007F1A9B">
        <w:rPr>
          <w:rFonts w:cs="Times New Roman"/>
          <w:sz w:val="22"/>
          <w:szCs w:val="22"/>
          <w:rtl/>
        </w:rPr>
        <w:t>ה</w:t>
      </w:r>
      <w:r w:rsidRPr="007F1A9B">
        <w:rPr>
          <w:rFonts w:cs="Times New Roman" w:hint="cs"/>
          <w:sz w:val="22"/>
          <w:szCs w:val="22"/>
          <w:rtl/>
        </w:rPr>
        <w:t>מצוה</w:t>
      </w:r>
      <w:proofErr w:type="spellEnd"/>
      <w:r w:rsidRPr="007F1A9B">
        <w:rPr>
          <w:rFonts w:cs="Times New Roman"/>
          <w:sz w:val="22"/>
          <w:szCs w:val="22"/>
          <w:rtl/>
        </w:rPr>
        <w:t xml:space="preserve"> </w:t>
      </w:r>
      <w:proofErr w:type="spellStart"/>
      <w:r w:rsidRPr="007F1A9B">
        <w:rPr>
          <w:rFonts w:cs="Times New Roman"/>
          <w:sz w:val="22"/>
          <w:szCs w:val="22"/>
          <w:rtl/>
        </w:rPr>
        <w:t>דוקא</w:t>
      </w:r>
      <w:proofErr w:type="spellEnd"/>
      <w:r w:rsidRPr="007F1A9B">
        <w:rPr>
          <w:rFonts w:cs="Times New Roman"/>
          <w:sz w:val="22"/>
          <w:szCs w:val="22"/>
          <w:rtl/>
        </w:rPr>
        <w:t xml:space="preserve"> בלילה ולא</w:t>
      </w:r>
      <w:r w:rsidRPr="007F1A9B">
        <w:rPr>
          <w:rFonts w:cs="Times New Roman" w:hint="cs"/>
          <w:sz w:val="22"/>
          <w:szCs w:val="22"/>
          <w:rtl/>
        </w:rPr>
        <w:t xml:space="preserve"> </w:t>
      </w:r>
      <w:r w:rsidRPr="007F1A9B">
        <w:rPr>
          <w:rFonts w:cs="Times New Roman"/>
          <w:sz w:val="22"/>
          <w:szCs w:val="22"/>
          <w:rtl/>
        </w:rPr>
        <w:t>בי</w:t>
      </w:r>
      <w:r w:rsidRPr="007F1A9B">
        <w:rPr>
          <w:rFonts w:cs="Times New Roman" w:hint="cs"/>
          <w:sz w:val="22"/>
          <w:szCs w:val="22"/>
          <w:rtl/>
        </w:rPr>
        <w:t>ו</w:t>
      </w:r>
      <w:r w:rsidRPr="007F1A9B">
        <w:rPr>
          <w:rFonts w:cs="Times New Roman"/>
          <w:sz w:val="22"/>
          <w:szCs w:val="22"/>
          <w:rtl/>
        </w:rPr>
        <w:t>ם. וע</w:t>
      </w:r>
      <w:r w:rsidRPr="007F1A9B">
        <w:rPr>
          <w:rFonts w:cs="Times New Roman" w:hint="cs"/>
          <w:sz w:val="22"/>
          <w:szCs w:val="22"/>
          <w:rtl/>
        </w:rPr>
        <w:t>כש</w:t>
      </w:r>
      <w:r w:rsidRPr="007F1A9B">
        <w:rPr>
          <w:rFonts w:cs="Times New Roman"/>
          <w:sz w:val="22"/>
          <w:szCs w:val="22"/>
          <w:rtl/>
        </w:rPr>
        <w:t xml:space="preserve">יו נתחייב הלילה </w:t>
      </w:r>
      <w:proofErr w:type="spellStart"/>
      <w:r w:rsidRPr="007F1A9B">
        <w:rPr>
          <w:rFonts w:cs="Times New Roman"/>
          <w:sz w:val="22"/>
          <w:szCs w:val="22"/>
          <w:rtl/>
        </w:rPr>
        <w:t>דוקא</w:t>
      </w:r>
      <w:proofErr w:type="spellEnd"/>
      <w:r w:rsidRPr="007F1A9B">
        <w:rPr>
          <w:rFonts w:cs="Times New Roman"/>
          <w:sz w:val="22"/>
          <w:szCs w:val="22"/>
          <w:rtl/>
        </w:rPr>
        <w:t xml:space="preserve"> </w:t>
      </w:r>
      <w:r w:rsidRPr="007F1A9B">
        <w:rPr>
          <w:rFonts w:cs="Times New Roman" w:hint="cs"/>
          <w:sz w:val="22"/>
          <w:szCs w:val="22"/>
          <w:rtl/>
        </w:rPr>
        <w:t>במצ</w:t>
      </w:r>
      <w:r w:rsidRPr="007F1A9B">
        <w:rPr>
          <w:rFonts w:cs="Times New Roman"/>
          <w:sz w:val="22"/>
          <w:szCs w:val="22"/>
          <w:rtl/>
        </w:rPr>
        <w:t xml:space="preserve">ות </w:t>
      </w:r>
      <w:r w:rsidRPr="007F1A9B">
        <w:rPr>
          <w:rFonts w:cs="Times New Roman" w:hint="cs"/>
          <w:sz w:val="22"/>
          <w:szCs w:val="22"/>
          <w:rtl/>
        </w:rPr>
        <w:t>ו</w:t>
      </w:r>
      <w:r w:rsidRPr="007F1A9B">
        <w:rPr>
          <w:rFonts w:cs="Times New Roman"/>
          <w:sz w:val="22"/>
          <w:szCs w:val="22"/>
          <w:rtl/>
        </w:rPr>
        <w:t>לא ביום</w:t>
      </w:r>
      <w:r w:rsidRPr="007F1A9B">
        <w:rPr>
          <w:rFonts w:cs="Times New Roman" w:hint="cs"/>
          <w:sz w:val="22"/>
          <w:szCs w:val="22"/>
          <w:rtl/>
        </w:rPr>
        <w:t xml:space="preserve"> </w:t>
      </w:r>
      <w:proofErr w:type="spellStart"/>
      <w:r w:rsidRPr="007F1A9B">
        <w:rPr>
          <w:rFonts w:cs="Times New Roman" w:hint="cs"/>
          <w:sz w:val="22"/>
          <w:szCs w:val="22"/>
          <w:rtl/>
        </w:rPr>
        <w:t>כו</w:t>
      </w:r>
      <w:proofErr w:type="spellEnd"/>
      <w:r w:rsidRPr="007F1A9B">
        <w:rPr>
          <w:rFonts w:cs="Times New Roman" w:hint="cs"/>
          <w:sz w:val="22"/>
          <w:szCs w:val="22"/>
          <w:rtl/>
        </w:rPr>
        <w:t xml:space="preserve">'. </w:t>
      </w:r>
      <w:r w:rsidR="005161AC" w:rsidRPr="007F1A9B">
        <w:rPr>
          <w:rFonts w:cs="Times New Roman"/>
          <w:sz w:val="22"/>
          <w:szCs w:val="22"/>
          <w:rtl/>
        </w:rPr>
        <w:t>ו</w:t>
      </w:r>
      <w:r w:rsidR="005161AC" w:rsidRPr="007F1A9B">
        <w:rPr>
          <w:rFonts w:cs="Times New Roman" w:hint="cs"/>
          <w:sz w:val="22"/>
          <w:szCs w:val="22"/>
          <w:rtl/>
        </w:rPr>
        <w:t>זה</w:t>
      </w:r>
      <w:r w:rsidR="005161AC" w:rsidRPr="007F1A9B">
        <w:rPr>
          <w:rFonts w:cs="Times New Roman"/>
          <w:sz w:val="22"/>
          <w:szCs w:val="22"/>
          <w:rtl/>
        </w:rPr>
        <w:t xml:space="preserve">ו </w:t>
      </w:r>
      <w:r w:rsidR="005161AC" w:rsidRPr="007F1A9B">
        <w:rPr>
          <w:rFonts w:cs="Times New Roman" w:hint="cs"/>
          <w:sz w:val="22"/>
          <w:szCs w:val="22"/>
          <w:rtl/>
        </w:rPr>
        <w:t>ש</w:t>
      </w:r>
      <w:r w:rsidR="005161AC" w:rsidRPr="007F1A9B">
        <w:rPr>
          <w:rFonts w:cs="Times New Roman"/>
          <w:sz w:val="22"/>
          <w:szCs w:val="22"/>
          <w:rtl/>
        </w:rPr>
        <w:t>הק</w:t>
      </w:r>
      <w:r w:rsidR="005161AC" w:rsidRPr="007F1A9B">
        <w:rPr>
          <w:rFonts w:cs="Times New Roman" w:hint="cs"/>
          <w:sz w:val="22"/>
          <w:szCs w:val="22"/>
          <w:rtl/>
        </w:rPr>
        <w:t>ש</w:t>
      </w:r>
      <w:r w:rsidR="005161AC" w:rsidRPr="007F1A9B">
        <w:rPr>
          <w:rFonts w:cs="Times New Roman"/>
          <w:sz w:val="22"/>
          <w:szCs w:val="22"/>
          <w:rtl/>
        </w:rPr>
        <w:t>ה למה</w:t>
      </w:r>
      <w:r w:rsidR="005161AC" w:rsidRPr="007F1A9B">
        <w:rPr>
          <w:rFonts w:cs="Times New Roman" w:hint="cs"/>
          <w:sz w:val="22"/>
          <w:szCs w:val="22"/>
          <w:rtl/>
        </w:rPr>
        <w:t xml:space="preserve"> נש</w:t>
      </w:r>
      <w:r w:rsidR="005161AC" w:rsidRPr="007F1A9B">
        <w:rPr>
          <w:rFonts w:cs="Times New Roman"/>
          <w:sz w:val="22"/>
          <w:szCs w:val="22"/>
          <w:rtl/>
        </w:rPr>
        <w:t xml:space="preserve">תנה הלילה </w:t>
      </w:r>
      <w:proofErr w:type="spellStart"/>
      <w:r w:rsidR="005161AC" w:rsidRPr="007F1A9B">
        <w:rPr>
          <w:rFonts w:cs="Times New Roman" w:hint="cs"/>
          <w:sz w:val="22"/>
          <w:szCs w:val="22"/>
          <w:rtl/>
        </w:rPr>
        <w:t>כו</w:t>
      </w:r>
      <w:proofErr w:type="spellEnd"/>
      <w:r w:rsidR="005161AC" w:rsidRPr="007F1A9B">
        <w:rPr>
          <w:rFonts w:cs="Times New Roman" w:hint="cs"/>
          <w:sz w:val="22"/>
          <w:szCs w:val="22"/>
          <w:rtl/>
        </w:rPr>
        <w:t xml:space="preserve">' </w:t>
      </w:r>
      <w:r w:rsidR="005161AC" w:rsidRPr="007F1A9B">
        <w:rPr>
          <w:rFonts w:cs="Times New Roman"/>
          <w:sz w:val="22"/>
          <w:szCs w:val="22"/>
          <w:rtl/>
        </w:rPr>
        <w:t xml:space="preserve">מכל הלילות </w:t>
      </w:r>
      <w:proofErr w:type="spellStart"/>
      <w:r w:rsidR="005161AC" w:rsidRPr="007F1A9B">
        <w:rPr>
          <w:rFonts w:cs="Times New Roman" w:hint="cs"/>
          <w:sz w:val="22"/>
          <w:szCs w:val="22"/>
          <w:rtl/>
        </w:rPr>
        <w:t>כו</w:t>
      </w:r>
      <w:proofErr w:type="spellEnd"/>
      <w:r w:rsidR="005161AC" w:rsidRPr="007F1A9B">
        <w:rPr>
          <w:rFonts w:cs="Times New Roman" w:hint="cs"/>
          <w:sz w:val="22"/>
          <w:szCs w:val="22"/>
          <w:rtl/>
        </w:rPr>
        <w:t xml:space="preserve">', </w:t>
      </w:r>
      <w:r w:rsidR="005161AC" w:rsidRPr="007F1A9B">
        <w:rPr>
          <w:rFonts w:cs="Times New Roman"/>
          <w:sz w:val="22"/>
          <w:szCs w:val="22"/>
          <w:rtl/>
        </w:rPr>
        <w:t>כלומ</w:t>
      </w:r>
      <w:r w:rsidR="005161AC" w:rsidRPr="007F1A9B">
        <w:rPr>
          <w:rFonts w:cs="Times New Roman" w:hint="cs"/>
          <w:sz w:val="22"/>
          <w:szCs w:val="22"/>
          <w:rtl/>
        </w:rPr>
        <w:t>ר</w:t>
      </w:r>
      <w:r w:rsidR="005161AC" w:rsidRPr="007F1A9B">
        <w:rPr>
          <w:rFonts w:cs="Times New Roman"/>
          <w:sz w:val="22"/>
          <w:szCs w:val="22"/>
          <w:rtl/>
        </w:rPr>
        <w:t xml:space="preserve"> מפני מה </w:t>
      </w:r>
      <w:proofErr w:type="spellStart"/>
      <w:r w:rsidR="005161AC" w:rsidRPr="007F1A9B">
        <w:rPr>
          <w:rFonts w:cs="Times New Roman"/>
          <w:sz w:val="22"/>
          <w:szCs w:val="22"/>
          <w:rtl/>
        </w:rPr>
        <w:t>נת</w:t>
      </w:r>
      <w:r w:rsidR="005161AC" w:rsidRPr="007F1A9B">
        <w:rPr>
          <w:rFonts w:cs="Times New Roman" w:hint="cs"/>
          <w:sz w:val="22"/>
          <w:szCs w:val="22"/>
          <w:rtl/>
        </w:rPr>
        <w:t>ח</w:t>
      </w:r>
      <w:r w:rsidR="005161AC" w:rsidRPr="007F1A9B">
        <w:rPr>
          <w:rFonts w:cs="Times New Roman"/>
          <w:sz w:val="22"/>
          <w:szCs w:val="22"/>
          <w:rtl/>
        </w:rPr>
        <w:t>ייבה</w:t>
      </w:r>
      <w:proofErr w:type="spellEnd"/>
      <w:r w:rsidR="005161AC" w:rsidRPr="007F1A9B">
        <w:rPr>
          <w:rFonts w:cs="Times New Roman" w:hint="cs"/>
          <w:sz w:val="22"/>
          <w:szCs w:val="22"/>
          <w:rtl/>
        </w:rPr>
        <w:t xml:space="preserve"> </w:t>
      </w:r>
      <w:r w:rsidR="005161AC" w:rsidRPr="007F1A9B">
        <w:rPr>
          <w:rFonts w:cs="Times New Roman"/>
          <w:sz w:val="22"/>
          <w:szCs w:val="22"/>
          <w:rtl/>
        </w:rPr>
        <w:t>הלילה הזאת במצות יותר מכל הלילות</w:t>
      </w:r>
      <w:r w:rsidR="005161AC" w:rsidRPr="007F1A9B">
        <w:rPr>
          <w:rFonts w:cs="Times New Roman" w:hint="cs"/>
          <w:sz w:val="22"/>
          <w:szCs w:val="22"/>
          <w:rtl/>
        </w:rPr>
        <w:t xml:space="preserve"> </w:t>
      </w:r>
      <w:proofErr w:type="spellStart"/>
      <w:r w:rsidR="005161AC" w:rsidRPr="007F1A9B">
        <w:rPr>
          <w:rFonts w:cs="Times New Roman" w:hint="cs"/>
          <w:sz w:val="22"/>
          <w:szCs w:val="22"/>
          <w:rtl/>
        </w:rPr>
        <w:t>וכו</w:t>
      </w:r>
      <w:proofErr w:type="spellEnd"/>
      <w:r w:rsidR="005161AC" w:rsidRPr="007F1A9B">
        <w:rPr>
          <w:rFonts w:cs="Times New Roman" w:hint="cs"/>
          <w:sz w:val="22"/>
          <w:szCs w:val="22"/>
          <w:rtl/>
        </w:rPr>
        <w:t xml:space="preserve">'. </w:t>
      </w:r>
      <w:r w:rsidRPr="007F1A9B">
        <w:rPr>
          <w:rFonts w:cs="Times New Roman" w:hint="cs"/>
          <w:sz w:val="22"/>
          <w:szCs w:val="22"/>
          <w:rtl/>
        </w:rPr>
        <w:t>ואמר ד' קושיות נגד ד' גאולות וד' כוסות וד' בנים</w:t>
      </w:r>
      <w:r w:rsidR="00967E78" w:rsidRPr="007F1A9B">
        <w:rPr>
          <w:rStyle w:val="a5"/>
          <w:rFonts w:cs="Times New Roman"/>
          <w:sz w:val="22"/>
          <w:szCs w:val="22"/>
          <w:rtl/>
        </w:rPr>
        <w:footnoteReference w:id="1"/>
      </w:r>
      <w:r w:rsidRPr="007F1A9B">
        <w:rPr>
          <w:rFonts w:cs="Times New Roman" w:hint="cs"/>
          <w:sz w:val="22"/>
          <w:szCs w:val="22"/>
          <w:rtl/>
        </w:rPr>
        <w:t>".</w:t>
      </w:r>
    </w:p>
    <w:p w14:paraId="6AB91B95" w14:textId="2EE5EE17" w:rsidR="005161AC" w:rsidRPr="007F1A9B" w:rsidRDefault="005161AC" w:rsidP="008409D7">
      <w:pPr>
        <w:widowControl w:val="0"/>
        <w:ind w:right="28"/>
        <w:rPr>
          <w:rFonts w:cs="Times New Roman"/>
          <w:sz w:val="22"/>
          <w:szCs w:val="22"/>
        </w:rPr>
      </w:pPr>
      <w:r w:rsidRPr="007F1A9B">
        <w:rPr>
          <w:rFonts w:cs="Times New Roman" w:hint="cs"/>
          <w:sz w:val="22"/>
          <w:szCs w:val="22"/>
          <w:rtl/>
        </w:rPr>
        <w:t xml:space="preserve">כתב </w:t>
      </w:r>
      <w:proofErr w:type="spellStart"/>
      <w:r w:rsidRPr="007F1A9B">
        <w:rPr>
          <w:rFonts w:cs="Times New Roman" w:hint="cs"/>
          <w:b/>
          <w:bCs/>
          <w:sz w:val="22"/>
          <w:szCs w:val="22"/>
          <w:rtl/>
        </w:rPr>
        <w:t>ה</w:t>
      </w:r>
      <w:r w:rsidRPr="007F1A9B">
        <w:rPr>
          <w:rFonts w:cs="Times New Roman"/>
          <w:b/>
          <w:bCs/>
          <w:sz w:val="22"/>
          <w:szCs w:val="22"/>
          <w:rtl/>
        </w:rPr>
        <w:t>אבודרהם</w:t>
      </w:r>
      <w:proofErr w:type="spellEnd"/>
      <w:r w:rsidRPr="007F1A9B">
        <w:rPr>
          <w:rFonts w:cs="Times New Roman"/>
          <w:b/>
          <w:bCs/>
          <w:sz w:val="22"/>
          <w:szCs w:val="22"/>
          <w:rtl/>
        </w:rPr>
        <w:t xml:space="preserve"> </w:t>
      </w:r>
      <w:r w:rsidRPr="007F1A9B">
        <w:rPr>
          <w:rFonts w:cs="Times New Roman" w:hint="cs"/>
          <w:sz w:val="22"/>
          <w:szCs w:val="22"/>
          <w:rtl/>
        </w:rPr>
        <w:t xml:space="preserve">"עבדים היינו </w:t>
      </w:r>
      <w:proofErr w:type="spellStart"/>
      <w:r w:rsidRPr="007F1A9B">
        <w:rPr>
          <w:rFonts w:cs="Times New Roman" w:hint="cs"/>
          <w:sz w:val="22"/>
          <w:szCs w:val="22"/>
          <w:rtl/>
        </w:rPr>
        <w:t>וכו</w:t>
      </w:r>
      <w:proofErr w:type="spellEnd"/>
      <w:r w:rsidRPr="007F1A9B">
        <w:rPr>
          <w:rFonts w:cs="Times New Roman" w:hint="cs"/>
          <w:sz w:val="22"/>
          <w:szCs w:val="22"/>
          <w:rtl/>
        </w:rPr>
        <w:t xml:space="preserve">', </w:t>
      </w:r>
      <w:r w:rsidRPr="007F1A9B">
        <w:rPr>
          <w:rFonts w:cs="Times New Roman"/>
          <w:sz w:val="22"/>
          <w:szCs w:val="22"/>
          <w:rtl/>
        </w:rPr>
        <w:t xml:space="preserve">זו היא תשובה לשאלת מה נשתנה כלומר לפי שהיינו עבדים לפרעה ועל כן אנו </w:t>
      </w:r>
      <w:proofErr w:type="spellStart"/>
      <w:r w:rsidRPr="007F1A9B">
        <w:rPr>
          <w:rFonts w:cs="Times New Roman"/>
          <w:sz w:val="22"/>
          <w:szCs w:val="22"/>
          <w:rtl/>
        </w:rPr>
        <w:t>אוכלין</w:t>
      </w:r>
      <w:proofErr w:type="spellEnd"/>
      <w:r w:rsidRPr="007F1A9B">
        <w:rPr>
          <w:rFonts w:cs="Times New Roman"/>
          <w:sz w:val="22"/>
          <w:szCs w:val="22"/>
          <w:rtl/>
        </w:rPr>
        <w:t xml:space="preserve"> מצה ומרור כאשר אכלו הם</w:t>
      </w:r>
      <w:r w:rsidRPr="007F1A9B">
        <w:rPr>
          <w:rFonts w:cs="Times New Roman" w:hint="cs"/>
          <w:sz w:val="22"/>
          <w:szCs w:val="22"/>
          <w:rtl/>
        </w:rPr>
        <w:t xml:space="preserve">", </w:t>
      </w:r>
      <w:r w:rsidRPr="007F1A9B">
        <w:rPr>
          <w:rFonts w:cs="Times New Roman" w:hint="cs"/>
          <w:b/>
          <w:bCs/>
          <w:sz w:val="22"/>
          <w:szCs w:val="22"/>
          <w:rtl/>
        </w:rPr>
        <w:t>והמהר"ל</w:t>
      </w:r>
      <w:r w:rsidRPr="007F1A9B">
        <w:rPr>
          <w:rFonts w:cs="Times New Roman" w:hint="cs"/>
          <w:sz w:val="22"/>
          <w:szCs w:val="22"/>
          <w:rtl/>
        </w:rPr>
        <w:t xml:space="preserve"> כתב: </w:t>
      </w:r>
      <w:r w:rsidRPr="007F1A9B">
        <w:rPr>
          <w:rFonts w:cs="Times New Roman"/>
          <w:sz w:val="22"/>
          <w:szCs w:val="22"/>
          <w:rtl/>
        </w:rPr>
        <w:t>ויש מקשים דלא מצאנו</w:t>
      </w:r>
      <w:r w:rsidRPr="007F1A9B">
        <w:rPr>
          <w:rFonts w:cs="Times New Roman" w:hint="cs"/>
          <w:sz w:val="22"/>
          <w:szCs w:val="22"/>
          <w:rtl/>
        </w:rPr>
        <w:t xml:space="preserve"> ת</w:t>
      </w:r>
      <w:r w:rsidRPr="007F1A9B">
        <w:rPr>
          <w:rFonts w:cs="Times New Roman"/>
          <w:sz w:val="22"/>
          <w:szCs w:val="22"/>
          <w:rtl/>
        </w:rPr>
        <w:t>שובה למאמ</w:t>
      </w:r>
      <w:r w:rsidRPr="007F1A9B">
        <w:rPr>
          <w:rFonts w:cs="Times New Roman" w:hint="cs"/>
          <w:sz w:val="22"/>
          <w:szCs w:val="22"/>
          <w:rtl/>
        </w:rPr>
        <w:t>ר</w:t>
      </w:r>
      <w:r w:rsidRPr="007F1A9B">
        <w:rPr>
          <w:rFonts w:cs="Times New Roman"/>
          <w:sz w:val="22"/>
          <w:szCs w:val="22"/>
          <w:rtl/>
        </w:rPr>
        <w:t xml:space="preserve"> מה נש</w:t>
      </w:r>
      <w:r w:rsidRPr="007F1A9B">
        <w:rPr>
          <w:rFonts w:cs="Times New Roman" w:hint="cs"/>
          <w:sz w:val="22"/>
          <w:szCs w:val="22"/>
          <w:rtl/>
        </w:rPr>
        <w:t>ת</w:t>
      </w:r>
      <w:r w:rsidRPr="007F1A9B">
        <w:rPr>
          <w:rFonts w:cs="Times New Roman"/>
          <w:sz w:val="22"/>
          <w:szCs w:val="22"/>
          <w:rtl/>
        </w:rPr>
        <w:t>נה</w:t>
      </w:r>
      <w:r w:rsidRPr="007F1A9B">
        <w:rPr>
          <w:rFonts w:cs="Times New Roman" w:hint="cs"/>
          <w:sz w:val="22"/>
          <w:szCs w:val="22"/>
          <w:rtl/>
        </w:rPr>
        <w:t xml:space="preserve"> </w:t>
      </w:r>
      <w:proofErr w:type="spellStart"/>
      <w:r w:rsidRPr="007F1A9B">
        <w:rPr>
          <w:rFonts w:cs="Times New Roman" w:hint="cs"/>
          <w:sz w:val="22"/>
          <w:szCs w:val="22"/>
          <w:rtl/>
        </w:rPr>
        <w:t>וכו</w:t>
      </w:r>
      <w:proofErr w:type="spellEnd"/>
      <w:r w:rsidRPr="007F1A9B">
        <w:rPr>
          <w:rFonts w:cs="Times New Roman" w:hint="cs"/>
          <w:sz w:val="22"/>
          <w:szCs w:val="22"/>
          <w:rtl/>
        </w:rPr>
        <w:t xml:space="preserve">'. ואין קושיא </w:t>
      </w:r>
      <w:proofErr w:type="spellStart"/>
      <w:r w:rsidRPr="007F1A9B">
        <w:rPr>
          <w:rFonts w:cs="Times New Roman" w:hint="cs"/>
          <w:sz w:val="22"/>
          <w:szCs w:val="22"/>
          <w:rtl/>
        </w:rPr>
        <w:t>כו</w:t>
      </w:r>
      <w:proofErr w:type="spellEnd"/>
      <w:r w:rsidRPr="007F1A9B">
        <w:rPr>
          <w:rFonts w:cs="Times New Roman" w:hint="cs"/>
          <w:sz w:val="22"/>
          <w:szCs w:val="22"/>
          <w:rtl/>
        </w:rPr>
        <w:t xml:space="preserve">'  </w:t>
      </w:r>
      <w:r w:rsidRPr="007F1A9B">
        <w:rPr>
          <w:rFonts w:cs="Times New Roman"/>
          <w:sz w:val="22"/>
          <w:szCs w:val="22"/>
          <w:rtl/>
        </w:rPr>
        <w:t xml:space="preserve">ששואל מה ענין זה לנו כי מה קרה לנו </w:t>
      </w:r>
      <w:proofErr w:type="spellStart"/>
      <w:r w:rsidRPr="007F1A9B">
        <w:rPr>
          <w:rFonts w:cs="Times New Roman"/>
          <w:sz w:val="22"/>
          <w:szCs w:val="22"/>
          <w:rtl/>
        </w:rPr>
        <w:t>שעוש</w:t>
      </w:r>
      <w:r w:rsidRPr="007F1A9B">
        <w:rPr>
          <w:rFonts w:cs="Times New Roman" w:hint="cs"/>
          <w:sz w:val="22"/>
          <w:szCs w:val="22"/>
          <w:rtl/>
        </w:rPr>
        <w:t>ין</w:t>
      </w:r>
      <w:proofErr w:type="spellEnd"/>
      <w:r w:rsidRPr="007F1A9B">
        <w:rPr>
          <w:rFonts w:cs="Times New Roman" w:hint="cs"/>
          <w:sz w:val="22"/>
          <w:szCs w:val="22"/>
          <w:rtl/>
        </w:rPr>
        <w:t xml:space="preserve"> (אנו דברים אלו שמורים על)</w:t>
      </w:r>
      <w:r w:rsidRPr="007F1A9B">
        <w:rPr>
          <w:rFonts w:cs="Times New Roman"/>
          <w:sz w:val="22"/>
          <w:szCs w:val="22"/>
          <w:rtl/>
        </w:rPr>
        <w:t xml:space="preserve"> החירות וה</w:t>
      </w:r>
      <w:r w:rsidRPr="007F1A9B">
        <w:rPr>
          <w:rFonts w:cs="Times New Roman" w:hint="cs"/>
          <w:sz w:val="22"/>
          <w:szCs w:val="22"/>
          <w:rtl/>
        </w:rPr>
        <w:t>שעבוד</w:t>
      </w:r>
      <w:r w:rsidRPr="007F1A9B">
        <w:rPr>
          <w:rFonts w:cs="Times New Roman"/>
          <w:sz w:val="22"/>
          <w:szCs w:val="22"/>
          <w:rtl/>
        </w:rPr>
        <w:t xml:space="preserve"> ובאיזה מקום היה זה ומתרץ עבדים היינו לפרעה ו</w:t>
      </w:r>
      <w:r w:rsidRPr="007F1A9B">
        <w:rPr>
          <w:rFonts w:cs="Times New Roman" w:hint="cs"/>
          <w:sz w:val="22"/>
          <w:szCs w:val="22"/>
          <w:rtl/>
        </w:rPr>
        <w:t>גו'.</w:t>
      </w:r>
    </w:p>
    <w:p w14:paraId="2E3707D4" w14:textId="77777777" w:rsidR="00995651" w:rsidRPr="007F1A9B" w:rsidRDefault="005D4877" w:rsidP="008409D7">
      <w:pPr>
        <w:pStyle w:val="2"/>
        <w:keepNext w:val="0"/>
        <w:keepLines w:val="0"/>
        <w:widowControl w:val="0"/>
        <w:ind w:right="28"/>
        <w:rPr>
          <w:sz w:val="22"/>
          <w:szCs w:val="22"/>
          <w:rtl/>
        </w:rPr>
      </w:pPr>
      <w:r w:rsidRPr="007F1A9B">
        <w:rPr>
          <w:rFonts w:eastAsia="Calibri"/>
          <w:sz w:val="22"/>
          <w:szCs w:val="22"/>
          <w:rtl/>
        </w:rPr>
        <w:t>עֲבָדִים הָיִינוּ לְפַרְעֹה בְּמִצְרָיִם</w:t>
      </w:r>
      <w:r w:rsidR="00995651" w:rsidRPr="007F1A9B">
        <w:rPr>
          <w:rFonts w:hint="cs"/>
          <w:sz w:val="22"/>
          <w:szCs w:val="22"/>
          <w:rtl/>
        </w:rPr>
        <w:t xml:space="preserve"> </w:t>
      </w:r>
      <w:proofErr w:type="spellStart"/>
      <w:r w:rsidR="00995651" w:rsidRPr="007F1A9B">
        <w:rPr>
          <w:rFonts w:hint="cs"/>
          <w:sz w:val="22"/>
          <w:szCs w:val="22"/>
          <w:rtl/>
        </w:rPr>
        <w:t>וכו</w:t>
      </w:r>
      <w:proofErr w:type="spellEnd"/>
      <w:r w:rsidR="00995651" w:rsidRPr="007F1A9B">
        <w:rPr>
          <w:rFonts w:hint="cs"/>
          <w:sz w:val="22"/>
          <w:szCs w:val="22"/>
          <w:rtl/>
        </w:rPr>
        <w:t xml:space="preserve">', </w:t>
      </w:r>
    </w:p>
    <w:p w14:paraId="3823172D" w14:textId="23B9C20C" w:rsidR="00995651" w:rsidRPr="007F1A9B" w:rsidRDefault="00995651" w:rsidP="008409D7">
      <w:pPr>
        <w:widowControl w:val="0"/>
        <w:ind w:right="28"/>
        <w:rPr>
          <w:sz w:val="22"/>
          <w:szCs w:val="22"/>
          <w:rtl/>
        </w:rPr>
      </w:pPr>
      <w:r w:rsidRPr="007F1A9B">
        <w:rPr>
          <w:rFonts w:hint="cs"/>
          <w:sz w:val="22"/>
          <w:szCs w:val="22"/>
          <w:rtl/>
        </w:rPr>
        <w:t xml:space="preserve">על שם הכתוב (דברים ו, </w:t>
      </w:r>
      <w:proofErr w:type="spellStart"/>
      <w:r w:rsidRPr="007F1A9B">
        <w:rPr>
          <w:rFonts w:hint="cs"/>
          <w:sz w:val="22"/>
          <w:szCs w:val="22"/>
          <w:rtl/>
        </w:rPr>
        <w:t>כא</w:t>
      </w:r>
      <w:proofErr w:type="spellEnd"/>
      <w:r w:rsidRPr="007F1A9B">
        <w:rPr>
          <w:rFonts w:hint="cs"/>
          <w:sz w:val="22"/>
          <w:szCs w:val="22"/>
          <w:rtl/>
        </w:rPr>
        <w:t>) "</w:t>
      </w:r>
      <w:r w:rsidRPr="007F1A9B">
        <w:rPr>
          <w:sz w:val="22"/>
          <w:szCs w:val="22"/>
          <w:rtl/>
        </w:rPr>
        <w:t xml:space="preserve">ואמרת לבנך עבדים היינו לפרעה במצרים </w:t>
      </w:r>
      <w:proofErr w:type="spellStart"/>
      <w:r w:rsidRPr="007F1A9B">
        <w:rPr>
          <w:sz w:val="22"/>
          <w:szCs w:val="22"/>
          <w:rtl/>
        </w:rPr>
        <w:t>ויציאנו</w:t>
      </w:r>
      <w:proofErr w:type="spellEnd"/>
      <w:r w:rsidRPr="007F1A9B">
        <w:rPr>
          <w:sz w:val="22"/>
          <w:szCs w:val="22"/>
          <w:rtl/>
        </w:rPr>
        <w:t xml:space="preserve"> יי ממצרים ביד חזקה</w:t>
      </w:r>
      <w:r w:rsidRPr="007F1A9B">
        <w:rPr>
          <w:rFonts w:hint="cs"/>
          <w:sz w:val="22"/>
          <w:szCs w:val="22"/>
          <w:rtl/>
        </w:rPr>
        <w:t>".</w:t>
      </w:r>
    </w:p>
    <w:p w14:paraId="5B05343E" w14:textId="77777777" w:rsidR="003B37C0" w:rsidRPr="007F1A9B" w:rsidRDefault="00995651" w:rsidP="008409D7">
      <w:pPr>
        <w:widowControl w:val="0"/>
        <w:ind w:right="28"/>
        <w:rPr>
          <w:color w:val="000000"/>
          <w:sz w:val="22"/>
          <w:szCs w:val="22"/>
          <w:shd w:val="clear" w:color="auto" w:fill="FFFFFF"/>
          <w:rtl/>
        </w:rPr>
      </w:pPr>
      <w:r w:rsidRPr="007F1A9B">
        <w:rPr>
          <w:rFonts w:hint="cs"/>
          <w:sz w:val="22"/>
          <w:szCs w:val="22"/>
          <w:rtl/>
        </w:rPr>
        <w:t xml:space="preserve">והקשה בספר </w:t>
      </w:r>
      <w:r w:rsidRPr="007F1A9B">
        <w:rPr>
          <w:rFonts w:hint="cs"/>
          <w:b/>
          <w:bCs/>
          <w:sz w:val="22"/>
          <w:szCs w:val="22"/>
          <w:rtl/>
        </w:rPr>
        <w:t>שם משמואל</w:t>
      </w:r>
      <w:r w:rsidRPr="007F1A9B">
        <w:rPr>
          <w:rFonts w:hint="cs"/>
          <w:sz w:val="22"/>
          <w:szCs w:val="22"/>
          <w:rtl/>
        </w:rPr>
        <w:t>: למה שינה בעלה ההגדה מלשון הפסוק שהוסיף כאן כמה דברים: "ה' אלוקינו" ו-"משם" ו-"ובזרוע נטויה". ונראה ליישב שהוא על פי הפסוק (דברים ה טו) "</w:t>
      </w:r>
      <w:r w:rsidRPr="007F1A9B">
        <w:rPr>
          <w:color w:val="000000"/>
          <w:sz w:val="22"/>
          <w:szCs w:val="22"/>
          <w:shd w:val="clear" w:color="auto" w:fill="FFFFFF"/>
          <w:rtl/>
        </w:rPr>
        <w:t xml:space="preserve">וזכרת </w:t>
      </w:r>
      <w:proofErr w:type="spellStart"/>
      <w:r w:rsidRPr="007F1A9B">
        <w:rPr>
          <w:color w:val="000000"/>
          <w:sz w:val="22"/>
          <w:szCs w:val="22"/>
          <w:shd w:val="clear" w:color="auto" w:fill="FFFFFF"/>
          <w:rtl/>
        </w:rPr>
        <w:t>כי־עבד</w:t>
      </w:r>
      <w:proofErr w:type="spellEnd"/>
      <w:r w:rsidRPr="007F1A9B">
        <w:rPr>
          <w:color w:val="000000"/>
          <w:sz w:val="22"/>
          <w:szCs w:val="22"/>
          <w:shd w:val="clear" w:color="auto" w:fill="FFFFFF"/>
          <w:rtl/>
        </w:rPr>
        <w:t xml:space="preserve"> היית בארץ מצרים ויצאך יי </w:t>
      </w:r>
      <w:proofErr w:type="spellStart"/>
      <w:r w:rsidRPr="007F1A9B">
        <w:rPr>
          <w:color w:val="000000"/>
          <w:sz w:val="22"/>
          <w:szCs w:val="22"/>
          <w:shd w:val="clear" w:color="auto" w:fill="FFFFFF"/>
          <w:rtl/>
        </w:rPr>
        <w:t>אלהיך</w:t>
      </w:r>
      <w:proofErr w:type="spellEnd"/>
      <w:r w:rsidRPr="007F1A9B">
        <w:rPr>
          <w:color w:val="000000"/>
          <w:sz w:val="22"/>
          <w:szCs w:val="22"/>
          <w:shd w:val="clear" w:color="auto" w:fill="FFFFFF"/>
          <w:rtl/>
        </w:rPr>
        <w:t xml:space="preserve"> משם ביד חזקה ובזרע נטויה</w:t>
      </w:r>
      <w:r w:rsidRPr="007F1A9B">
        <w:rPr>
          <w:rFonts w:hint="cs"/>
          <w:color w:val="000000"/>
          <w:sz w:val="22"/>
          <w:szCs w:val="22"/>
          <w:shd w:val="clear" w:color="auto" w:fill="FFFFFF"/>
          <w:rtl/>
        </w:rPr>
        <w:t>"</w:t>
      </w:r>
      <w:r w:rsidR="003B37C0" w:rsidRPr="007F1A9B">
        <w:rPr>
          <w:rFonts w:hint="cs"/>
          <w:color w:val="000000"/>
          <w:sz w:val="22"/>
          <w:szCs w:val="22"/>
          <w:shd w:val="clear" w:color="auto" w:fill="FFFFFF"/>
          <w:rtl/>
        </w:rPr>
        <w:t xml:space="preserve"> </w:t>
      </w:r>
    </w:p>
    <w:p w14:paraId="54F08F4F" w14:textId="0522397C" w:rsidR="00731416" w:rsidRPr="007F1A9B" w:rsidRDefault="00731416" w:rsidP="008409D7">
      <w:pPr>
        <w:widowControl w:val="0"/>
        <w:ind w:right="28"/>
        <w:rPr>
          <w:color w:val="000000"/>
          <w:sz w:val="22"/>
          <w:szCs w:val="22"/>
          <w:shd w:val="clear" w:color="auto" w:fill="FFFFFF"/>
          <w:rtl/>
        </w:rPr>
      </w:pPr>
      <w:r w:rsidRPr="007F1A9B">
        <w:rPr>
          <w:rFonts w:hint="cs"/>
          <w:color w:val="000000"/>
          <w:sz w:val="22"/>
          <w:szCs w:val="22"/>
          <w:shd w:val="clear" w:color="auto" w:fill="FFFFFF"/>
          <w:rtl/>
        </w:rPr>
        <w:t xml:space="preserve">"ביד חזקה ובזרוע נטויה" כתב </w:t>
      </w:r>
      <w:proofErr w:type="spellStart"/>
      <w:r w:rsidRPr="007F1A9B">
        <w:rPr>
          <w:rFonts w:hint="cs"/>
          <w:b/>
          <w:bCs/>
          <w:color w:val="000000"/>
          <w:sz w:val="22"/>
          <w:szCs w:val="22"/>
          <w:shd w:val="clear" w:color="auto" w:fill="FFFFFF"/>
          <w:rtl/>
        </w:rPr>
        <w:t>הגר"א</w:t>
      </w:r>
      <w:proofErr w:type="spellEnd"/>
      <w:r w:rsidRPr="007F1A9B">
        <w:rPr>
          <w:rFonts w:hint="cs"/>
          <w:b/>
          <w:bCs/>
          <w:color w:val="000000"/>
          <w:sz w:val="22"/>
          <w:szCs w:val="22"/>
          <w:shd w:val="clear" w:color="auto" w:fill="FFFFFF"/>
          <w:rtl/>
        </w:rPr>
        <w:t xml:space="preserve">: </w:t>
      </w:r>
      <w:r w:rsidRPr="007F1A9B">
        <w:rPr>
          <w:rFonts w:hint="cs"/>
          <w:color w:val="000000"/>
          <w:sz w:val="22"/>
          <w:szCs w:val="22"/>
          <w:shd w:val="clear" w:color="auto" w:fill="FFFFFF"/>
          <w:rtl/>
        </w:rPr>
        <w:t xml:space="preserve">"ביד חזקה פירוש בעל כרחם כלומר על ידי המכות הוכרחו להניח לנו לצאת </w:t>
      </w:r>
      <w:proofErr w:type="spellStart"/>
      <w:r w:rsidRPr="007F1A9B">
        <w:rPr>
          <w:rFonts w:hint="cs"/>
          <w:color w:val="000000"/>
          <w:sz w:val="22"/>
          <w:szCs w:val="22"/>
          <w:shd w:val="clear" w:color="auto" w:fill="FFFFFF"/>
          <w:rtl/>
        </w:rPr>
        <w:t>וכו</w:t>
      </w:r>
      <w:proofErr w:type="spellEnd"/>
      <w:r w:rsidRPr="007F1A9B">
        <w:rPr>
          <w:rFonts w:hint="cs"/>
          <w:color w:val="000000"/>
          <w:sz w:val="22"/>
          <w:szCs w:val="22"/>
          <w:shd w:val="clear" w:color="auto" w:fill="FFFFFF"/>
          <w:rtl/>
        </w:rPr>
        <w:t xml:space="preserve">', ובזרוע נטויה הוא </w:t>
      </w:r>
      <w:proofErr w:type="spellStart"/>
      <w:r w:rsidRPr="007F1A9B">
        <w:rPr>
          <w:rFonts w:hint="cs"/>
          <w:color w:val="000000"/>
          <w:sz w:val="22"/>
          <w:szCs w:val="22"/>
          <w:shd w:val="clear" w:color="auto" w:fill="FFFFFF"/>
          <w:rtl/>
        </w:rPr>
        <w:t>באיתגליא</w:t>
      </w:r>
      <w:proofErr w:type="spellEnd"/>
      <w:r w:rsidRPr="007F1A9B">
        <w:rPr>
          <w:rFonts w:hint="cs"/>
          <w:color w:val="000000"/>
          <w:sz w:val="22"/>
          <w:szCs w:val="22"/>
          <w:shd w:val="clear" w:color="auto" w:fill="FFFFFF"/>
          <w:rtl/>
        </w:rPr>
        <w:t xml:space="preserve"> לעין כל </w:t>
      </w:r>
      <w:proofErr w:type="spellStart"/>
      <w:r w:rsidRPr="007F1A9B">
        <w:rPr>
          <w:rFonts w:hint="cs"/>
          <w:color w:val="000000"/>
          <w:sz w:val="22"/>
          <w:szCs w:val="22"/>
          <w:shd w:val="clear" w:color="auto" w:fill="FFFFFF"/>
          <w:rtl/>
        </w:rPr>
        <w:t>וכו</w:t>
      </w:r>
      <w:proofErr w:type="spellEnd"/>
      <w:r w:rsidRPr="007F1A9B">
        <w:rPr>
          <w:rFonts w:hint="cs"/>
          <w:color w:val="000000"/>
          <w:sz w:val="22"/>
          <w:szCs w:val="22"/>
          <w:shd w:val="clear" w:color="auto" w:fill="FFFFFF"/>
          <w:rtl/>
        </w:rPr>
        <w:t>'"</w:t>
      </w:r>
      <w:r w:rsidR="003B37C0" w:rsidRPr="007F1A9B">
        <w:rPr>
          <w:rFonts w:hint="cs"/>
          <w:color w:val="000000"/>
          <w:sz w:val="22"/>
          <w:szCs w:val="22"/>
          <w:shd w:val="clear" w:color="auto" w:fill="FFFFFF"/>
          <w:rtl/>
        </w:rPr>
        <w:t xml:space="preserve">. עכ"ל. </w:t>
      </w:r>
      <w:r w:rsidR="003B37C0" w:rsidRPr="007F1A9B">
        <w:rPr>
          <w:rFonts w:cs="Times New Roman" w:hint="cs"/>
          <w:sz w:val="22"/>
          <w:szCs w:val="22"/>
          <w:rtl/>
        </w:rPr>
        <w:t xml:space="preserve">ויש להביא על זה עוד </w:t>
      </w:r>
      <w:r w:rsidR="003B37C0" w:rsidRPr="007F1A9B">
        <w:rPr>
          <w:rFonts w:cs="Times New Roman" w:hint="cs"/>
          <w:b/>
          <w:bCs/>
          <w:sz w:val="22"/>
          <w:szCs w:val="22"/>
          <w:rtl/>
        </w:rPr>
        <w:t xml:space="preserve">פסוק </w:t>
      </w:r>
      <w:r w:rsidR="003B37C0" w:rsidRPr="007F1A9B">
        <w:rPr>
          <w:rFonts w:cs="Times New Roman" w:hint="cs"/>
          <w:sz w:val="22"/>
          <w:szCs w:val="22"/>
          <w:rtl/>
        </w:rPr>
        <w:t>(דברים ז, ח) "</w:t>
      </w:r>
      <w:r w:rsidR="003B37C0" w:rsidRPr="007F1A9B">
        <w:rPr>
          <w:color w:val="000000"/>
          <w:sz w:val="22"/>
          <w:szCs w:val="22"/>
          <w:shd w:val="clear" w:color="auto" w:fill="FFFFFF"/>
          <w:rtl/>
        </w:rPr>
        <w:t xml:space="preserve">כי מאהבת יי אתכם ומשמרו </w:t>
      </w:r>
      <w:proofErr w:type="spellStart"/>
      <w:r w:rsidR="003B37C0" w:rsidRPr="007F1A9B">
        <w:rPr>
          <w:color w:val="000000"/>
          <w:sz w:val="22"/>
          <w:szCs w:val="22"/>
          <w:shd w:val="clear" w:color="auto" w:fill="FFFFFF"/>
          <w:rtl/>
        </w:rPr>
        <w:t>את־השבעה</w:t>
      </w:r>
      <w:proofErr w:type="spellEnd"/>
      <w:r w:rsidR="003B37C0" w:rsidRPr="007F1A9B">
        <w:rPr>
          <w:color w:val="000000"/>
          <w:sz w:val="22"/>
          <w:szCs w:val="22"/>
          <w:shd w:val="clear" w:color="auto" w:fill="FFFFFF"/>
          <w:rtl/>
        </w:rPr>
        <w:t xml:space="preserve"> אשר נשבע </w:t>
      </w:r>
      <w:proofErr w:type="spellStart"/>
      <w:r w:rsidR="003B37C0" w:rsidRPr="007F1A9B">
        <w:rPr>
          <w:color w:val="000000"/>
          <w:sz w:val="22"/>
          <w:szCs w:val="22"/>
          <w:shd w:val="clear" w:color="auto" w:fill="FFFFFF"/>
          <w:rtl/>
        </w:rPr>
        <w:t>לאבתיכם</w:t>
      </w:r>
      <w:proofErr w:type="spellEnd"/>
      <w:r w:rsidR="003B37C0" w:rsidRPr="007F1A9B">
        <w:rPr>
          <w:color w:val="000000"/>
          <w:sz w:val="22"/>
          <w:szCs w:val="22"/>
          <w:shd w:val="clear" w:color="auto" w:fill="FFFFFF"/>
          <w:rtl/>
        </w:rPr>
        <w:t xml:space="preserve"> הוציא יי אתכם ביד חזקה ויפדך מבית עבדים מיד פרעה </w:t>
      </w:r>
      <w:proofErr w:type="spellStart"/>
      <w:r w:rsidR="003B37C0" w:rsidRPr="007F1A9B">
        <w:rPr>
          <w:color w:val="000000"/>
          <w:sz w:val="22"/>
          <w:szCs w:val="22"/>
          <w:shd w:val="clear" w:color="auto" w:fill="FFFFFF"/>
          <w:rtl/>
        </w:rPr>
        <w:t>מלך־מצרים</w:t>
      </w:r>
      <w:proofErr w:type="spellEnd"/>
      <w:r w:rsidR="003B37C0" w:rsidRPr="007F1A9B">
        <w:rPr>
          <w:rFonts w:hint="cs"/>
          <w:color w:val="000000"/>
          <w:sz w:val="22"/>
          <w:szCs w:val="22"/>
          <w:shd w:val="clear" w:color="auto" w:fill="FFFFFF"/>
          <w:rtl/>
        </w:rPr>
        <w:t>".</w:t>
      </w:r>
    </w:p>
    <w:p w14:paraId="25106585" w14:textId="10340EA9" w:rsidR="00995651" w:rsidRPr="007F1A9B" w:rsidRDefault="00995651" w:rsidP="008409D7">
      <w:pPr>
        <w:pStyle w:val="2"/>
        <w:keepNext w:val="0"/>
        <w:keepLines w:val="0"/>
        <w:widowControl w:val="0"/>
        <w:ind w:right="28"/>
        <w:rPr>
          <w:sz w:val="22"/>
          <w:szCs w:val="22"/>
          <w:rtl/>
        </w:rPr>
      </w:pPr>
      <w:r w:rsidRPr="007F1A9B">
        <w:rPr>
          <w:rFonts w:eastAsia="Calibri"/>
          <w:sz w:val="22"/>
          <w:szCs w:val="22"/>
          <w:rtl/>
        </w:rPr>
        <w:t>וְאִלּוּ לֹא הוֹצִיא הַקָּדוֹשׁ בָּרוּךְ הוּא אֶת אֲבוֹתֵינוּ מִמִּצְרָיִם</w:t>
      </w:r>
    </w:p>
    <w:p w14:paraId="321B2D44" w14:textId="77777777" w:rsidR="005161AC" w:rsidRPr="007F1A9B" w:rsidRDefault="005161AC" w:rsidP="008409D7">
      <w:pPr>
        <w:widowControl w:val="0"/>
        <w:ind w:right="28"/>
        <w:rPr>
          <w:rFonts w:cs="Times New Roman"/>
          <w:sz w:val="22"/>
          <w:szCs w:val="22"/>
          <w:rtl/>
        </w:rPr>
      </w:pPr>
      <w:r w:rsidRPr="007F1A9B">
        <w:rPr>
          <w:rFonts w:hint="cs"/>
          <w:sz w:val="22"/>
          <w:szCs w:val="22"/>
          <w:rtl/>
        </w:rPr>
        <w:t xml:space="preserve">כתב </w:t>
      </w:r>
      <w:proofErr w:type="spellStart"/>
      <w:r w:rsidRPr="007F1A9B">
        <w:rPr>
          <w:rFonts w:cs="Times New Roman" w:hint="cs"/>
          <w:b/>
          <w:bCs/>
          <w:sz w:val="22"/>
          <w:szCs w:val="22"/>
          <w:rtl/>
        </w:rPr>
        <w:t>ה</w:t>
      </w:r>
      <w:r w:rsidRPr="007F1A9B">
        <w:rPr>
          <w:rFonts w:cs="Times New Roman"/>
          <w:b/>
          <w:bCs/>
          <w:sz w:val="22"/>
          <w:szCs w:val="22"/>
          <w:rtl/>
        </w:rPr>
        <w:t>אבודרהם</w:t>
      </w:r>
      <w:proofErr w:type="spellEnd"/>
      <w:r w:rsidRPr="007F1A9B">
        <w:rPr>
          <w:rFonts w:cs="Times New Roman" w:hint="cs"/>
          <w:b/>
          <w:bCs/>
          <w:sz w:val="22"/>
          <w:szCs w:val="22"/>
          <w:rtl/>
        </w:rPr>
        <w:t>:</w:t>
      </w:r>
      <w:r w:rsidRPr="007F1A9B">
        <w:rPr>
          <w:rFonts w:cs="Times New Roman" w:hint="cs"/>
          <w:sz w:val="22"/>
          <w:szCs w:val="22"/>
          <w:rtl/>
        </w:rPr>
        <w:t xml:space="preserve"> "</w:t>
      </w:r>
      <w:r w:rsidRPr="007F1A9B">
        <w:rPr>
          <w:rFonts w:cs="Times New Roman"/>
          <w:sz w:val="22"/>
          <w:szCs w:val="22"/>
          <w:rtl/>
        </w:rPr>
        <w:t xml:space="preserve">וא"ת אם אבותינו אכלו מצה ומרור שיצאו אנו מה לנו, </w:t>
      </w:r>
      <w:r w:rsidRPr="007F1A9B">
        <w:rPr>
          <w:rFonts w:cs="Times New Roman" w:hint="cs"/>
          <w:sz w:val="22"/>
          <w:szCs w:val="22"/>
          <w:rtl/>
        </w:rPr>
        <w:t>(על כן אמר)</w:t>
      </w:r>
      <w:r w:rsidRPr="007F1A9B">
        <w:rPr>
          <w:rFonts w:cs="Times New Roman"/>
          <w:sz w:val="22"/>
          <w:szCs w:val="22"/>
        </w:rPr>
        <w:t xml:space="preserve"> </w:t>
      </w:r>
      <w:r w:rsidRPr="007F1A9B">
        <w:rPr>
          <w:rFonts w:cs="Times New Roman"/>
          <w:b/>
          <w:bCs/>
          <w:sz w:val="22"/>
          <w:szCs w:val="22"/>
          <w:rtl/>
        </w:rPr>
        <w:t>ואלו לא הוציא הקדוש ברוך הוא את אבותינו ממצרים</w:t>
      </w:r>
      <w:r w:rsidRPr="007F1A9B">
        <w:rPr>
          <w:rFonts w:cs="Times New Roman"/>
          <w:sz w:val="22"/>
          <w:szCs w:val="22"/>
          <w:rtl/>
        </w:rPr>
        <w:t xml:space="preserve"> </w:t>
      </w:r>
      <w:proofErr w:type="spellStart"/>
      <w:r w:rsidRPr="007F1A9B">
        <w:rPr>
          <w:rFonts w:cs="Times New Roman"/>
          <w:sz w:val="22"/>
          <w:szCs w:val="22"/>
          <w:rtl/>
        </w:rPr>
        <w:t>וכו</w:t>
      </w:r>
      <w:proofErr w:type="spellEnd"/>
      <w:r w:rsidRPr="007F1A9B">
        <w:rPr>
          <w:rFonts w:cs="Times New Roman"/>
          <w:sz w:val="22"/>
          <w:szCs w:val="22"/>
          <w:rtl/>
        </w:rPr>
        <w:t>'</w:t>
      </w:r>
      <w:r w:rsidRPr="007F1A9B">
        <w:rPr>
          <w:rFonts w:cs="Times New Roman" w:hint="cs"/>
          <w:sz w:val="22"/>
          <w:szCs w:val="22"/>
          <w:rtl/>
        </w:rPr>
        <w:t>".</w:t>
      </w:r>
    </w:p>
    <w:p w14:paraId="4A99CC17" w14:textId="77777777" w:rsidR="005161AC" w:rsidRPr="007F1A9B" w:rsidRDefault="005161AC" w:rsidP="008409D7">
      <w:pPr>
        <w:widowControl w:val="0"/>
        <w:ind w:right="28"/>
        <w:rPr>
          <w:rFonts w:cs="Times New Roman"/>
          <w:sz w:val="22"/>
          <w:szCs w:val="22"/>
          <w:rtl/>
        </w:rPr>
      </w:pPr>
      <w:r w:rsidRPr="007F1A9B">
        <w:rPr>
          <w:rFonts w:cs="Times New Roman" w:hint="cs"/>
          <w:sz w:val="22"/>
          <w:szCs w:val="22"/>
          <w:rtl/>
        </w:rPr>
        <w:t xml:space="preserve">וכתב </w:t>
      </w:r>
      <w:proofErr w:type="spellStart"/>
      <w:r w:rsidRPr="007F1A9B">
        <w:rPr>
          <w:rFonts w:cs="Times New Roman" w:hint="cs"/>
          <w:b/>
          <w:bCs/>
          <w:sz w:val="22"/>
          <w:szCs w:val="22"/>
          <w:rtl/>
        </w:rPr>
        <w:t>הריטב"א</w:t>
      </w:r>
      <w:proofErr w:type="spellEnd"/>
      <w:r w:rsidRPr="007F1A9B">
        <w:rPr>
          <w:rFonts w:cs="Times New Roman" w:hint="cs"/>
          <w:b/>
          <w:bCs/>
          <w:sz w:val="22"/>
          <w:szCs w:val="22"/>
          <w:rtl/>
        </w:rPr>
        <w:t>:</w:t>
      </w:r>
      <w:r w:rsidRPr="007F1A9B">
        <w:rPr>
          <w:rFonts w:cs="Times New Roman" w:hint="cs"/>
          <w:sz w:val="22"/>
          <w:szCs w:val="22"/>
          <w:rtl/>
        </w:rPr>
        <w:t xml:space="preserve"> "</w:t>
      </w:r>
      <w:r w:rsidRPr="007F1A9B">
        <w:rPr>
          <w:rFonts w:cs="Times New Roman"/>
          <w:sz w:val="22"/>
          <w:szCs w:val="22"/>
          <w:rtl/>
        </w:rPr>
        <w:t xml:space="preserve">ונראה </w:t>
      </w:r>
      <w:proofErr w:type="spellStart"/>
      <w:r w:rsidRPr="007F1A9B">
        <w:rPr>
          <w:rFonts w:cs="Times New Roman"/>
          <w:sz w:val="22"/>
          <w:szCs w:val="22"/>
          <w:rtl/>
        </w:rPr>
        <w:t>דכך</w:t>
      </w:r>
      <w:proofErr w:type="spellEnd"/>
      <w:r w:rsidRPr="007F1A9B">
        <w:rPr>
          <w:rFonts w:cs="Times New Roman"/>
          <w:sz w:val="22"/>
          <w:szCs w:val="22"/>
          <w:rtl/>
        </w:rPr>
        <w:t xml:space="preserve"> פירושו</w:t>
      </w:r>
      <w:r w:rsidRPr="007F1A9B">
        <w:rPr>
          <w:rFonts w:cs="Times New Roman" w:hint="cs"/>
          <w:sz w:val="22"/>
          <w:szCs w:val="22"/>
          <w:rtl/>
        </w:rPr>
        <w:t>,</w:t>
      </w:r>
      <w:r w:rsidRPr="007F1A9B">
        <w:rPr>
          <w:rFonts w:cs="Times New Roman"/>
          <w:sz w:val="22"/>
          <w:szCs w:val="22"/>
          <w:rtl/>
        </w:rPr>
        <w:t xml:space="preserve"> שאילו לא הוציאנו הקדוש ברוך הוא ממצרים כמו שנשבע לאבותינו והוציאנו בהבטחתו, לא היה הדור ההוא ראוי ליגאל, לפי שלמדו מעשה ארץ מצרים, וכל שכן שהיינו מתערבים בהם משם ואילך ולא היינו נגאלים לעולם והיינו משועבדים להם</w:t>
      </w:r>
      <w:r w:rsidRPr="007F1A9B">
        <w:rPr>
          <w:rFonts w:cs="Times New Roman" w:hint="cs"/>
          <w:sz w:val="22"/>
          <w:szCs w:val="22"/>
          <w:rtl/>
        </w:rPr>
        <w:t>.</w:t>
      </w:r>
      <w:r w:rsidRPr="007F1A9B">
        <w:rPr>
          <w:rFonts w:cs="Times New Roman"/>
          <w:sz w:val="22"/>
          <w:szCs w:val="22"/>
          <w:rtl/>
        </w:rPr>
        <w:t xml:space="preserve"> </w:t>
      </w:r>
    </w:p>
    <w:p w14:paraId="02BF1C8D" w14:textId="703F03BA" w:rsidR="005161AC" w:rsidRPr="007F1A9B" w:rsidRDefault="005161AC" w:rsidP="008409D7">
      <w:pPr>
        <w:widowControl w:val="0"/>
        <w:ind w:right="28"/>
        <w:rPr>
          <w:rFonts w:cs="Times New Roman"/>
          <w:sz w:val="22"/>
          <w:szCs w:val="22"/>
          <w:rtl/>
        </w:rPr>
      </w:pPr>
      <w:r w:rsidRPr="007F1A9B">
        <w:rPr>
          <w:rFonts w:cs="Times New Roman"/>
          <w:sz w:val="22"/>
          <w:szCs w:val="22"/>
          <w:rtl/>
        </w:rPr>
        <w:t xml:space="preserve">ולפיכך אנחנו חייבים לחשוב עצמנו כאילו נגאלנו מאותו עבדות אנו ובנינו, </w:t>
      </w:r>
      <w:proofErr w:type="spellStart"/>
      <w:r w:rsidRPr="007F1A9B">
        <w:rPr>
          <w:rFonts w:cs="Times New Roman"/>
          <w:sz w:val="22"/>
          <w:szCs w:val="22"/>
          <w:rtl/>
        </w:rPr>
        <w:t>וכדאמרינן</w:t>
      </w:r>
      <w:proofErr w:type="spellEnd"/>
      <w:r w:rsidRPr="007F1A9B">
        <w:rPr>
          <w:rFonts w:cs="Times New Roman"/>
          <w:sz w:val="22"/>
          <w:szCs w:val="22"/>
          <w:rtl/>
        </w:rPr>
        <w:t xml:space="preserve"> לקמן בכל דור ודור חייב אדם </w:t>
      </w:r>
      <w:proofErr w:type="spellStart"/>
      <w:r w:rsidRPr="007F1A9B">
        <w:rPr>
          <w:rFonts w:cs="Times New Roman"/>
          <w:sz w:val="22"/>
          <w:szCs w:val="22"/>
          <w:rtl/>
        </w:rPr>
        <w:t>וכו</w:t>
      </w:r>
      <w:proofErr w:type="spellEnd"/>
      <w:r w:rsidRPr="007F1A9B">
        <w:rPr>
          <w:rFonts w:cs="Times New Roman"/>
          <w:sz w:val="22"/>
          <w:szCs w:val="22"/>
          <w:rtl/>
        </w:rPr>
        <w:t xml:space="preserve">', לפיכך </w:t>
      </w:r>
      <w:proofErr w:type="spellStart"/>
      <w:r w:rsidRPr="007F1A9B">
        <w:rPr>
          <w:rFonts w:cs="Times New Roman"/>
          <w:sz w:val="22"/>
          <w:szCs w:val="22"/>
          <w:rtl/>
        </w:rPr>
        <w:t>ציונו</w:t>
      </w:r>
      <w:proofErr w:type="spellEnd"/>
      <w:r w:rsidRPr="007F1A9B">
        <w:rPr>
          <w:rFonts w:cs="Times New Roman"/>
          <w:sz w:val="22"/>
          <w:szCs w:val="22"/>
          <w:rtl/>
        </w:rPr>
        <w:t xml:space="preserve"> הבורא לספר בכל דור ודור נס זה, ואפילו כולנו חכמים ונבונים ויודעים כל התורה אנו </w:t>
      </w:r>
      <w:proofErr w:type="spellStart"/>
      <w:r w:rsidRPr="007F1A9B">
        <w:rPr>
          <w:rFonts w:cs="Times New Roman"/>
          <w:sz w:val="22"/>
          <w:szCs w:val="22"/>
          <w:rtl/>
        </w:rPr>
        <w:t>מצווין</w:t>
      </w:r>
      <w:proofErr w:type="spellEnd"/>
      <w:r w:rsidRPr="007F1A9B">
        <w:rPr>
          <w:rFonts w:cs="Times New Roman"/>
          <w:sz w:val="22"/>
          <w:szCs w:val="22"/>
          <w:rtl/>
        </w:rPr>
        <w:t xml:space="preserve"> לספר בזה </w:t>
      </w:r>
      <w:r w:rsidRPr="007F1A9B">
        <w:rPr>
          <w:rFonts w:cs="Times New Roman"/>
          <w:b/>
          <w:bCs/>
          <w:sz w:val="22"/>
          <w:szCs w:val="22"/>
          <w:rtl/>
        </w:rPr>
        <w:t>בשמחה ובהודאות</w:t>
      </w:r>
      <w:r w:rsidRPr="007F1A9B">
        <w:rPr>
          <w:rFonts w:cs="Times New Roman" w:hint="cs"/>
          <w:sz w:val="22"/>
          <w:szCs w:val="22"/>
          <w:rtl/>
        </w:rPr>
        <w:t>".</w:t>
      </w:r>
    </w:p>
    <w:p w14:paraId="13F931F6" w14:textId="3FC1AA51" w:rsidR="00995651" w:rsidRPr="007F1A9B" w:rsidRDefault="00995651" w:rsidP="008409D7">
      <w:pPr>
        <w:pStyle w:val="2"/>
        <w:keepNext w:val="0"/>
        <w:keepLines w:val="0"/>
        <w:widowControl w:val="0"/>
        <w:ind w:right="28"/>
        <w:rPr>
          <w:rFonts w:eastAsia="Calibri"/>
          <w:sz w:val="22"/>
          <w:szCs w:val="22"/>
          <w:rtl/>
        </w:rPr>
      </w:pPr>
      <w:r w:rsidRPr="007F1A9B">
        <w:rPr>
          <w:rFonts w:eastAsia="Calibri"/>
          <w:sz w:val="22"/>
          <w:szCs w:val="22"/>
          <w:rtl/>
        </w:rPr>
        <w:t>וַאֲפִילוּ כֻּל</w:t>
      </w:r>
      <w:r w:rsidRPr="007F1A9B">
        <w:rPr>
          <w:rFonts w:eastAsia="Calibri" w:hint="cs"/>
          <w:sz w:val="22"/>
          <w:szCs w:val="22"/>
          <w:rtl/>
        </w:rPr>
        <w:t>ּ</w:t>
      </w:r>
      <w:r w:rsidRPr="007F1A9B">
        <w:rPr>
          <w:rFonts w:eastAsia="Calibri"/>
          <w:sz w:val="22"/>
          <w:szCs w:val="22"/>
          <w:rtl/>
        </w:rPr>
        <w:t xml:space="preserve">ָנוּ חֲכָמִים, </w:t>
      </w:r>
      <w:proofErr w:type="spellStart"/>
      <w:r w:rsidRPr="007F1A9B">
        <w:rPr>
          <w:rFonts w:eastAsia="Calibri" w:hint="cs"/>
          <w:sz w:val="22"/>
          <w:szCs w:val="22"/>
          <w:rtl/>
        </w:rPr>
        <w:t>וכו</w:t>
      </w:r>
      <w:proofErr w:type="spellEnd"/>
      <w:r w:rsidRPr="007F1A9B">
        <w:rPr>
          <w:rFonts w:eastAsia="Calibri" w:hint="cs"/>
          <w:sz w:val="22"/>
          <w:szCs w:val="22"/>
          <w:rtl/>
        </w:rPr>
        <w:t xml:space="preserve">', </w:t>
      </w:r>
      <w:r w:rsidRPr="007F1A9B">
        <w:rPr>
          <w:rFonts w:eastAsia="Calibri"/>
          <w:sz w:val="22"/>
          <w:szCs w:val="22"/>
          <w:rtl/>
        </w:rPr>
        <w:t>מִצְוָה עָלֵינוּ לְסַפֵּר בִּיצִיאַת מִצְר</w:t>
      </w:r>
      <w:r w:rsidRPr="007F1A9B">
        <w:rPr>
          <w:rFonts w:eastAsia="Calibri" w:hint="cs"/>
          <w:sz w:val="22"/>
          <w:szCs w:val="22"/>
          <w:rtl/>
        </w:rPr>
        <w:t>ָ</w:t>
      </w:r>
      <w:r w:rsidRPr="007F1A9B">
        <w:rPr>
          <w:rFonts w:eastAsia="Calibri"/>
          <w:sz w:val="22"/>
          <w:szCs w:val="22"/>
          <w:rtl/>
        </w:rPr>
        <w:t>יִם</w:t>
      </w:r>
      <w:r w:rsidRPr="007F1A9B">
        <w:rPr>
          <w:rFonts w:eastAsia="Calibri" w:hint="cs"/>
          <w:sz w:val="22"/>
          <w:szCs w:val="22"/>
          <w:rtl/>
        </w:rPr>
        <w:t xml:space="preserve"> </w:t>
      </w:r>
      <w:proofErr w:type="spellStart"/>
      <w:r w:rsidRPr="007F1A9B">
        <w:rPr>
          <w:rFonts w:eastAsia="Calibri" w:hint="cs"/>
          <w:sz w:val="22"/>
          <w:szCs w:val="22"/>
          <w:rtl/>
        </w:rPr>
        <w:t>כו</w:t>
      </w:r>
      <w:proofErr w:type="spellEnd"/>
      <w:r w:rsidRPr="007F1A9B">
        <w:rPr>
          <w:rFonts w:eastAsia="Calibri" w:hint="cs"/>
          <w:sz w:val="22"/>
          <w:szCs w:val="22"/>
          <w:rtl/>
        </w:rPr>
        <w:t>'</w:t>
      </w:r>
      <w:r w:rsidR="003E3C20" w:rsidRPr="007F1A9B">
        <w:rPr>
          <w:rFonts w:eastAsia="Calibri" w:hint="cs"/>
          <w:sz w:val="22"/>
          <w:szCs w:val="22"/>
          <w:rtl/>
        </w:rPr>
        <w:t xml:space="preserve"> </w:t>
      </w:r>
      <w:r w:rsidR="003E3C20" w:rsidRPr="007F1A9B">
        <w:rPr>
          <w:rFonts w:eastAsia="Calibri" w:cs="Times New Roman"/>
          <w:sz w:val="22"/>
          <w:szCs w:val="22"/>
          <w:rtl/>
        </w:rPr>
        <w:t xml:space="preserve">מַעֲשֶׂה בְּרַבִּי אֱלִיעֶזֶר </w:t>
      </w:r>
      <w:proofErr w:type="spellStart"/>
      <w:r w:rsidR="003E3C20" w:rsidRPr="007F1A9B">
        <w:rPr>
          <w:rFonts w:eastAsia="Calibri" w:hint="cs"/>
          <w:sz w:val="22"/>
          <w:szCs w:val="22"/>
          <w:rtl/>
        </w:rPr>
        <w:t>וכו</w:t>
      </w:r>
      <w:proofErr w:type="spellEnd"/>
      <w:r w:rsidR="003E3C20" w:rsidRPr="007F1A9B">
        <w:rPr>
          <w:rFonts w:eastAsia="Calibri" w:hint="cs"/>
          <w:sz w:val="22"/>
          <w:szCs w:val="22"/>
          <w:rtl/>
        </w:rPr>
        <w:t>'.</w:t>
      </w:r>
    </w:p>
    <w:p w14:paraId="04305D6F" w14:textId="773A9BF0" w:rsidR="00995651" w:rsidRPr="007F1A9B" w:rsidRDefault="00995651" w:rsidP="008409D7">
      <w:pPr>
        <w:widowControl w:val="0"/>
        <w:ind w:right="28"/>
        <w:rPr>
          <w:sz w:val="22"/>
          <w:szCs w:val="22"/>
        </w:rPr>
      </w:pPr>
      <w:r w:rsidRPr="007F1A9B">
        <w:rPr>
          <w:rFonts w:hint="cs"/>
          <w:sz w:val="22"/>
          <w:szCs w:val="22"/>
          <w:rtl/>
        </w:rPr>
        <w:t>כלומר</w:t>
      </w:r>
      <w:r w:rsidR="003E3C20" w:rsidRPr="007F1A9B">
        <w:rPr>
          <w:rFonts w:hint="cs"/>
          <w:sz w:val="22"/>
          <w:szCs w:val="22"/>
          <w:rtl/>
        </w:rPr>
        <w:t>:</w:t>
      </w:r>
      <w:r w:rsidRPr="007F1A9B">
        <w:rPr>
          <w:rFonts w:hint="cs"/>
          <w:sz w:val="22"/>
          <w:szCs w:val="22"/>
          <w:rtl/>
        </w:rPr>
        <w:t xml:space="preserve"> אע"פ </w:t>
      </w:r>
      <w:r w:rsidR="003E3C20" w:rsidRPr="007F1A9B">
        <w:rPr>
          <w:rFonts w:hint="cs"/>
          <w:sz w:val="22"/>
          <w:szCs w:val="22"/>
          <w:rtl/>
        </w:rPr>
        <w:t>ש</w:t>
      </w:r>
      <w:r w:rsidRPr="007F1A9B">
        <w:rPr>
          <w:rFonts w:cs="Times New Roman"/>
          <w:sz w:val="22"/>
          <w:szCs w:val="22"/>
          <w:rtl/>
        </w:rPr>
        <w:t>כל עניין יציאת מצרים ידוע וברור לנו (ר"י בן יקר), אעפ"כ מִצְוָה עָלֵינוּ לְסַפֵּר בִּיצִיאַת מִצְרַיִם כי הסיפור מביא לידי הרגש יותר מן הידיעה (עיון תפילה). וְכָל הַמַּרְבֶּה לְסַפֵּר בִּיצִיאַת מִצְרַיִם הֲרֵי זֶה מְשֻׁבָּח שכן ככל שנעיין במעשה, נכיר היאך הטובה ההיא שייכת אלינו (מעשה ניסים).</w:t>
      </w:r>
    </w:p>
    <w:p w14:paraId="7E3888E4" w14:textId="610D3AB3" w:rsidR="005D4877" w:rsidRPr="007F1A9B" w:rsidRDefault="005D4877" w:rsidP="008409D7">
      <w:pPr>
        <w:pStyle w:val="2"/>
        <w:keepNext w:val="0"/>
        <w:keepLines w:val="0"/>
        <w:widowControl w:val="0"/>
        <w:ind w:right="28"/>
        <w:rPr>
          <w:rFonts w:eastAsia="Calibri"/>
          <w:sz w:val="22"/>
          <w:szCs w:val="22"/>
        </w:rPr>
      </w:pPr>
      <w:r w:rsidRPr="007F1A9B">
        <w:rPr>
          <w:rFonts w:eastAsia="Calibri"/>
          <w:sz w:val="22"/>
          <w:szCs w:val="22"/>
          <w:rtl/>
        </w:rPr>
        <w:t>אָמַר רַבִּי אֶלְעָזָר בֶּן עֲזַרְיָה: הֲרֵי אֲנִי כ</w:t>
      </w:r>
      <w:r w:rsidRPr="007F1A9B">
        <w:rPr>
          <w:rFonts w:eastAsia="Calibri" w:hint="cs"/>
          <w:sz w:val="22"/>
          <w:szCs w:val="22"/>
          <w:rtl/>
        </w:rPr>
        <w:t>ּ</w:t>
      </w:r>
      <w:r w:rsidRPr="007F1A9B">
        <w:rPr>
          <w:rFonts w:eastAsia="Calibri"/>
          <w:sz w:val="22"/>
          <w:szCs w:val="22"/>
          <w:rtl/>
        </w:rPr>
        <w:t>ְבֶן שִׁבְעִים שָׁנָה,</w:t>
      </w:r>
      <w:r w:rsidR="003E3C20" w:rsidRPr="007F1A9B">
        <w:rPr>
          <w:rFonts w:eastAsia="Calibri" w:hint="cs"/>
          <w:sz w:val="22"/>
          <w:szCs w:val="22"/>
          <w:rtl/>
        </w:rPr>
        <w:t xml:space="preserve"> </w:t>
      </w:r>
      <w:proofErr w:type="spellStart"/>
      <w:r w:rsidR="003E3C20" w:rsidRPr="007F1A9B">
        <w:rPr>
          <w:rFonts w:eastAsia="Calibri" w:hint="cs"/>
          <w:sz w:val="22"/>
          <w:szCs w:val="22"/>
          <w:rtl/>
        </w:rPr>
        <w:t>כו</w:t>
      </w:r>
      <w:proofErr w:type="spellEnd"/>
      <w:r w:rsidR="003E3C20" w:rsidRPr="007F1A9B">
        <w:rPr>
          <w:rFonts w:eastAsia="Calibri" w:hint="cs"/>
          <w:sz w:val="22"/>
          <w:szCs w:val="22"/>
          <w:rtl/>
        </w:rPr>
        <w:t>'</w:t>
      </w:r>
    </w:p>
    <w:p w14:paraId="6955D776" w14:textId="2D667F06" w:rsidR="003E3C20" w:rsidRPr="007F1A9B" w:rsidRDefault="003E3C20" w:rsidP="008409D7">
      <w:pPr>
        <w:widowControl w:val="0"/>
        <w:ind w:right="28"/>
        <w:rPr>
          <w:sz w:val="22"/>
          <w:szCs w:val="22"/>
          <w:rtl/>
        </w:rPr>
      </w:pPr>
      <w:r w:rsidRPr="007F1A9B">
        <w:rPr>
          <w:rFonts w:hint="cs"/>
          <w:sz w:val="22"/>
          <w:szCs w:val="22"/>
          <w:rtl/>
        </w:rPr>
        <w:t xml:space="preserve">כתב </w:t>
      </w:r>
      <w:r w:rsidRPr="007F1A9B">
        <w:rPr>
          <w:rFonts w:hint="cs"/>
          <w:b/>
          <w:bCs/>
          <w:sz w:val="22"/>
          <w:szCs w:val="22"/>
          <w:rtl/>
        </w:rPr>
        <w:t xml:space="preserve">האברבנאל: </w:t>
      </w:r>
      <w:r w:rsidRPr="007F1A9B">
        <w:rPr>
          <w:rFonts w:hint="cs"/>
          <w:sz w:val="22"/>
          <w:szCs w:val="22"/>
          <w:rtl/>
        </w:rPr>
        <w:t xml:space="preserve">"ועם היות מאמר רבי אליעזר בן עזריה נאמר על </w:t>
      </w:r>
      <w:proofErr w:type="spellStart"/>
      <w:r w:rsidRPr="007F1A9B">
        <w:rPr>
          <w:rFonts w:hint="cs"/>
          <w:sz w:val="22"/>
          <w:szCs w:val="22"/>
          <w:rtl/>
        </w:rPr>
        <w:t>זכרון</w:t>
      </w:r>
      <w:proofErr w:type="spellEnd"/>
      <w:r w:rsidRPr="007F1A9B">
        <w:rPr>
          <w:rFonts w:hint="cs"/>
          <w:sz w:val="22"/>
          <w:szCs w:val="22"/>
          <w:rtl/>
        </w:rPr>
        <w:t xml:space="preserve"> פרשת ציצית, הביאו המגיד לראיה על מצות סיפור יציאת מצרים כדי לבאר גודל מעלת </w:t>
      </w:r>
      <w:proofErr w:type="spellStart"/>
      <w:r w:rsidRPr="007F1A9B">
        <w:rPr>
          <w:rFonts w:hint="cs"/>
          <w:sz w:val="22"/>
          <w:szCs w:val="22"/>
          <w:rtl/>
        </w:rPr>
        <w:t>המצוה</w:t>
      </w:r>
      <w:proofErr w:type="spellEnd"/>
      <w:r w:rsidRPr="007F1A9B">
        <w:rPr>
          <w:rFonts w:hint="cs"/>
          <w:sz w:val="22"/>
          <w:szCs w:val="22"/>
          <w:rtl/>
        </w:rPr>
        <w:t xml:space="preserve"> </w:t>
      </w:r>
      <w:proofErr w:type="spellStart"/>
      <w:r w:rsidR="00A631C8" w:rsidRPr="007F1A9B">
        <w:rPr>
          <w:rFonts w:hint="cs"/>
          <w:sz w:val="22"/>
          <w:szCs w:val="22"/>
          <w:rtl/>
        </w:rPr>
        <w:t>וכו</w:t>
      </w:r>
      <w:proofErr w:type="spellEnd"/>
      <w:r w:rsidR="00A631C8" w:rsidRPr="007F1A9B">
        <w:rPr>
          <w:rFonts w:hint="cs"/>
          <w:sz w:val="22"/>
          <w:szCs w:val="22"/>
          <w:rtl/>
        </w:rPr>
        <w:t>'</w:t>
      </w:r>
      <w:r w:rsidRPr="007F1A9B">
        <w:rPr>
          <w:rFonts w:hint="cs"/>
          <w:sz w:val="22"/>
          <w:szCs w:val="22"/>
          <w:rtl/>
        </w:rPr>
        <w:t>".</w:t>
      </w:r>
    </w:p>
    <w:p w14:paraId="7BADBD30" w14:textId="2939BE22" w:rsidR="006F7895" w:rsidRPr="007F1A9B" w:rsidRDefault="006F7895" w:rsidP="008409D7">
      <w:pPr>
        <w:widowControl w:val="0"/>
        <w:ind w:right="28"/>
        <w:rPr>
          <w:rFonts w:cs="Times New Roman"/>
          <w:b/>
          <w:bCs/>
          <w:sz w:val="22"/>
          <w:szCs w:val="22"/>
          <w:rtl/>
        </w:rPr>
      </w:pPr>
      <w:r w:rsidRPr="007F1A9B">
        <w:rPr>
          <w:rFonts w:hint="cs"/>
          <w:sz w:val="22"/>
          <w:szCs w:val="22"/>
          <w:rtl/>
        </w:rPr>
        <w:t>וב</w:t>
      </w:r>
      <w:r w:rsidR="00023592" w:rsidRPr="007F1A9B">
        <w:rPr>
          <w:rFonts w:hint="cs"/>
          <w:b/>
          <w:bCs/>
          <w:sz w:val="22"/>
          <w:szCs w:val="22"/>
          <w:rtl/>
        </w:rPr>
        <w:t>מעשה ניסים</w:t>
      </w:r>
      <w:r w:rsidRPr="007F1A9B">
        <w:rPr>
          <w:rFonts w:hint="cs"/>
          <w:b/>
          <w:bCs/>
          <w:sz w:val="22"/>
          <w:szCs w:val="22"/>
          <w:rtl/>
        </w:rPr>
        <w:t xml:space="preserve"> </w:t>
      </w:r>
      <w:r w:rsidRPr="007F1A9B">
        <w:rPr>
          <w:rFonts w:hint="cs"/>
          <w:sz w:val="22"/>
          <w:szCs w:val="22"/>
          <w:rtl/>
        </w:rPr>
        <w:t>כתב</w:t>
      </w:r>
      <w:r w:rsidR="00023592" w:rsidRPr="007F1A9B">
        <w:rPr>
          <w:rFonts w:hint="cs"/>
          <w:sz w:val="22"/>
          <w:szCs w:val="22"/>
          <w:rtl/>
        </w:rPr>
        <w:t xml:space="preserve"> "</w:t>
      </w:r>
      <w:proofErr w:type="spellStart"/>
      <w:r w:rsidRPr="007F1A9B">
        <w:rPr>
          <w:rFonts w:cs="Times New Roman"/>
          <w:sz w:val="22"/>
          <w:szCs w:val="22"/>
          <w:rtl/>
        </w:rPr>
        <w:t>דהנה</w:t>
      </w:r>
      <w:proofErr w:type="spellEnd"/>
      <w:r w:rsidR="002661A5" w:rsidRPr="007F1A9B">
        <w:rPr>
          <w:rFonts w:cs="Times New Roman" w:hint="cs"/>
          <w:sz w:val="22"/>
          <w:szCs w:val="22"/>
          <w:rtl/>
        </w:rPr>
        <w:t>,</w:t>
      </w:r>
      <w:r w:rsidRPr="007F1A9B">
        <w:rPr>
          <w:rFonts w:cs="Times New Roman" w:hint="cs"/>
          <w:sz w:val="22"/>
          <w:szCs w:val="22"/>
          <w:rtl/>
        </w:rPr>
        <w:t xml:space="preserve"> </w:t>
      </w:r>
      <w:r w:rsidRPr="007F1A9B">
        <w:rPr>
          <w:rFonts w:cs="Times New Roman"/>
          <w:sz w:val="22"/>
          <w:szCs w:val="22"/>
          <w:rtl/>
        </w:rPr>
        <w:t xml:space="preserve">הזכירה בנס אחר תדיר נראה </w:t>
      </w:r>
      <w:r w:rsidRPr="007F1A9B">
        <w:rPr>
          <w:rFonts w:cs="Times New Roman" w:hint="cs"/>
          <w:sz w:val="22"/>
          <w:szCs w:val="22"/>
          <w:rtl/>
        </w:rPr>
        <w:t>כגנות</w:t>
      </w:r>
      <w:r w:rsidRPr="007F1A9B">
        <w:rPr>
          <w:rFonts w:cs="Times New Roman"/>
          <w:sz w:val="22"/>
          <w:szCs w:val="22"/>
          <w:rtl/>
        </w:rPr>
        <w:t xml:space="preserve"> וקיצור בשבחיו </w:t>
      </w:r>
      <w:proofErr w:type="spellStart"/>
      <w:r w:rsidRPr="007F1A9B">
        <w:rPr>
          <w:rFonts w:cs="Times New Roman"/>
          <w:sz w:val="22"/>
          <w:szCs w:val="22"/>
          <w:rtl/>
        </w:rPr>
        <w:t>ית</w:t>
      </w:r>
      <w:proofErr w:type="spellEnd"/>
      <w:r w:rsidRPr="007F1A9B">
        <w:rPr>
          <w:rFonts w:cs="Times New Roman"/>
          <w:sz w:val="22"/>
          <w:szCs w:val="22"/>
          <w:rtl/>
        </w:rPr>
        <w:t>׳</w:t>
      </w:r>
      <w:r w:rsidR="002661A5" w:rsidRPr="007F1A9B">
        <w:rPr>
          <w:rFonts w:cs="Times New Roman" w:hint="cs"/>
          <w:sz w:val="22"/>
          <w:szCs w:val="22"/>
          <w:rtl/>
        </w:rPr>
        <w:t>,</w:t>
      </w:r>
      <w:r w:rsidRPr="007F1A9B">
        <w:rPr>
          <w:rFonts w:cs="Times New Roman"/>
          <w:sz w:val="22"/>
          <w:szCs w:val="22"/>
          <w:rtl/>
        </w:rPr>
        <w:t xml:space="preserve"> ונמשל ל</w:t>
      </w:r>
      <w:r w:rsidR="002661A5" w:rsidRPr="007F1A9B">
        <w:rPr>
          <w:rFonts w:cs="Times New Roman" w:hint="cs"/>
          <w:sz w:val="22"/>
          <w:szCs w:val="22"/>
          <w:rtl/>
        </w:rPr>
        <w:t>ז</w:t>
      </w:r>
      <w:r w:rsidRPr="007F1A9B">
        <w:rPr>
          <w:rFonts w:cs="Times New Roman"/>
          <w:sz w:val="22"/>
          <w:szCs w:val="22"/>
          <w:rtl/>
        </w:rPr>
        <w:t>ה</w:t>
      </w:r>
      <w:r w:rsidR="002661A5" w:rsidRPr="007F1A9B">
        <w:rPr>
          <w:rFonts w:cs="Times New Roman" w:hint="cs"/>
          <w:sz w:val="22"/>
          <w:szCs w:val="22"/>
          <w:rtl/>
        </w:rPr>
        <w:t>,</w:t>
      </w:r>
      <w:r w:rsidRPr="007F1A9B">
        <w:rPr>
          <w:rFonts w:cs="Times New Roman"/>
          <w:sz w:val="22"/>
          <w:szCs w:val="22"/>
          <w:rtl/>
        </w:rPr>
        <w:t xml:space="preserve"> באחד שלקח יתום לתוך ביתו ומאכילו ומשקהו </w:t>
      </w:r>
      <w:proofErr w:type="spellStart"/>
      <w:r w:rsidRPr="007F1A9B">
        <w:rPr>
          <w:rFonts w:cs="Times New Roman"/>
          <w:sz w:val="22"/>
          <w:szCs w:val="22"/>
          <w:rtl/>
        </w:rPr>
        <w:t>ומגדלהו</w:t>
      </w:r>
      <w:proofErr w:type="spellEnd"/>
      <w:r w:rsidRPr="007F1A9B">
        <w:rPr>
          <w:rFonts w:cs="Times New Roman"/>
          <w:sz w:val="22"/>
          <w:szCs w:val="22"/>
          <w:rtl/>
        </w:rPr>
        <w:t xml:space="preserve"> ובכל יום</w:t>
      </w:r>
      <w:r w:rsidRPr="007F1A9B">
        <w:rPr>
          <w:rFonts w:cs="Times New Roman" w:hint="cs"/>
          <w:sz w:val="22"/>
          <w:szCs w:val="22"/>
          <w:rtl/>
        </w:rPr>
        <w:t xml:space="preserve"> </w:t>
      </w:r>
      <w:r w:rsidRPr="007F1A9B">
        <w:rPr>
          <w:rFonts w:cs="Times New Roman"/>
          <w:sz w:val="22"/>
          <w:szCs w:val="22"/>
          <w:rtl/>
        </w:rPr>
        <w:t>עושה לו דבר חדש וטובה מחודשת והיתום הזה ילך ויספר תמיד לפני כל מדבר אחיד</w:t>
      </w:r>
      <w:r w:rsidRPr="007F1A9B">
        <w:rPr>
          <w:rFonts w:cs="Times New Roman" w:hint="cs"/>
          <w:sz w:val="22"/>
          <w:szCs w:val="22"/>
          <w:rtl/>
        </w:rPr>
        <w:t xml:space="preserve"> </w:t>
      </w:r>
      <w:r w:rsidRPr="007F1A9B">
        <w:rPr>
          <w:rFonts w:cs="Times New Roman"/>
          <w:sz w:val="22"/>
          <w:szCs w:val="22"/>
          <w:rtl/>
        </w:rPr>
        <w:t xml:space="preserve">תמיד </w:t>
      </w:r>
      <w:proofErr w:type="spellStart"/>
      <w:r w:rsidRPr="007F1A9B">
        <w:rPr>
          <w:rFonts w:cs="Times New Roman"/>
          <w:sz w:val="22"/>
          <w:szCs w:val="22"/>
          <w:rtl/>
        </w:rPr>
        <w:t>בודאי</w:t>
      </w:r>
      <w:proofErr w:type="spellEnd"/>
      <w:r w:rsidRPr="007F1A9B">
        <w:rPr>
          <w:rFonts w:cs="Times New Roman"/>
          <w:sz w:val="22"/>
          <w:szCs w:val="22"/>
          <w:rtl/>
        </w:rPr>
        <w:t xml:space="preserve"> </w:t>
      </w:r>
      <w:proofErr w:type="spellStart"/>
      <w:r w:rsidRPr="007F1A9B">
        <w:rPr>
          <w:rFonts w:cs="Times New Roman"/>
          <w:sz w:val="22"/>
          <w:szCs w:val="22"/>
          <w:rtl/>
        </w:rPr>
        <w:t>יכעוס</w:t>
      </w:r>
      <w:proofErr w:type="spellEnd"/>
      <w:r w:rsidRPr="007F1A9B">
        <w:rPr>
          <w:rFonts w:cs="Times New Roman"/>
          <w:sz w:val="22"/>
          <w:szCs w:val="22"/>
          <w:rtl/>
        </w:rPr>
        <w:t xml:space="preserve"> </w:t>
      </w:r>
      <w:proofErr w:type="spellStart"/>
      <w:r w:rsidRPr="007F1A9B">
        <w:rPr>
          <w:rFonts w:cs="Times New Roman"/>
          <w:sz w:val="22"/>
          <w:szCs w:val="22"/>
          <w:rtl/>
        </w:rPr>
        <w:t>הבעה״ב</w:t>
      </w:r>
      <w:proofErr w:type="spellEnd"/>
      <w:r w:rsidRPr="007F1A9B">
        <w:rPr>
          <w:rFonts w:cs="Times New Roman"/>
          <w:sz w:val="22"/>
          <w:szCs w:val="22"/>
          <w:rtl/>
        </w:rPr>
        <w:t xml:space="preserve"> עליו</w:t>
      </w:r>
      <w:r w:rsidR="002661A5" w:rsidRPr="007F1A9B">
        <w:rPr>
          <w:rFonts w:cs="Times New Roman" w:hint="cs"/>
          <w:sz w:val="22"/>
          <w:szCs w:val="22"/>
          <w:rtl/>
        </w:rPr>
        <w:t>,</w:t>
      </w:r>
      <w:r w:rsidRPr="007F1A9B">
        <w:rPr>
          <w:rFonts w:cs="Times New Roman"/>
          <w:sz w:val="22"/>
          <w:szCs w:val="22"/>
          <w:rtl/>
        </w:rPr>
        <w:t xml:space="preserve"> כי זה </w:t>
      </w:r>
      <w:r w:rsidRPr="007F1A9B">
        <w:rPr>
          <w:rFonts w:cs="Times New Roman"/>
          <w:sz w:val="22"/>
          <w:szCs w:val="22"/>
          <w:rtl/>
        </w:rPr>
        <w:lastRenderedPageBreak/>
        <w:t>מורה שלא עשה לו רק זה כיון שאינו מספר</w:t>
      </w:r>
      <w:r w:rsidRPr="007F1A9B">
        <w:rPr>
          <w:rFonts w:cs="Times New Roman" w:hint="cs"/>
          <w:sz w:val="22"/>
          <w:szCs w:val="22"/>
          <w:rtl/>
        </w:rPr>
        <w:t xml:space="preserve"> </w:t>
      </w:r>
      <w:r w:rsidRPr="007F1A9B">
        <w:rPr>
          <w:rFonts w:cs="Times New Roman"/>
          <w:sz w:val="22"/>
          <w:szCs w:val="22"/>
          <w:rtl/>
        </w:rPr>
        <w:t>תמיד רק מזה</w:t>
      </w:r>
      <w:r w:rsidRPr="007F1A9B">
        <w:rPr>
          <w:rFonts w:cs="Times New Roman" w:hint="cs"/>
          <w:sz w:val="22"/>
          <w:szCs w:val="22"/>
          <w:rtl/>
        </w:rPr>
        <w:t>.</w:t>
      </w:r>
      <w:r w:rsidRPr="007F1A9B">
        <w:rPr>
          <w:rFonts w:cs="Times New Roman"/>
          <w:sz w:val="22"/>
          <w:szCs w:val="22"/>
          <w:rtl/>
        </w:rPr>
        <w:t xml:space="preserve"> </w:t>
      </w:r>
      <w:proofErr w:type="spellStart"/>
      <w:r w:rsidRPr="007F1A9B">
        <w:rPr>
          <w:rFonts w:cs="Times New Roman"/>
          <w:sz w:val="22"/>
          <w:szCs w:val="22"/>
          <w:rtl/>
        </w:rPr>
        <w:t>מכ״ש</w:t>
      </w:r>
      <w:proofErr w:type="spellEnd"/>
      <w:r w:rsidRPr="007F1A9B">
        <w:rPr>
          <w:rFonts w:cs="Times New Roman"/>
          <w:sz w:val="22"/>
          <w:szCs w:val="22"/>
          <w:rtl/>
        </w:rPr>
        <w:t xml:space="preserve"> מלך מלכי המלכים הקדוש ברוך הוא ה</w:t>
      </w:r>
      <w:r w:rsidRPr="007F1A9B">
        <w:rPr>
          <w:rFonts w:cs="Times New Roman" w:hint="cs"/>
          <w:sz w:val="22"/>
          <w:szCs w:val="22"/>
          <w:rtl/>
        </w:rPr>
        <w:t>ע</w:t>
      </w:r>
      <w:r w:rsidRPr="007F1A9B">
        <w:rPr>
          <w:rFonts w:cs="Times New Roman"/>
          <w:sz w:val="22"/>
          <w:szCs w:val="22"/>
          <w:rtl/>
        </w:rPr>
        <w:t>ושה לנו נסים ונפלאות</w:t>
      </w:r>
      <w:r w:rsidRPr="007F1A9B">
        <w:rPr>
          <w:rFonts w:cs="Times New Roman" w:hint="cs"/>
          <w:sz w:val="22"/>
          <w:szCs w:val="22"/>
          <w:rtl/>
        </w:rPr>
        <w:t xml:space="preserve"> </w:t>
      </w:r>
      <w:r w:rsidRPr="007F1A9B">
        <w:rPr>
          <w:rFonts w:cs="Times New Roman"/>
          <w:sz w:val="22"/>
          <w:szCs w:val="22"/>
          <w:rtl/>
        </w:rPr>
        <w:t>תמיד עד אין חקר ובלעדי נ</w:t>
      </w:r>
      <w:r w:rsidR="002661A5" w:rsidRPr="007F1A9B">
        <w:rPr>
          <w:rFonts w:cs="Times New Roman" w:hint="cs"/>
          <w:sz w:val="22"/>
          <w:szCs w:val="22"/>
          <w:rtl/>
        </w:rPr>
        <w:t>י</w:t>
      </w:r>
      <w:r w:rsidRPr="007F1A9B">
        <w:rPr>
          <w:rFonts w:cs="Times New Roman"/>
          <w:sz w:val="22"/>
          <w:szCs w:val="22"/>
          <w:rtl/>
        </w:rPr>
        <w:t xml:space="preserve">סיו ונפלאותיו לא היינו </w:t>
      </w:r>
      <w:proofErr w:type="spellStart"/>
      <w:r w:rsidRPr="007F1A9B">
        <w:rPr>
          <w:rFonts w:cs="Times New Roman"/>
          <w:sz w:val="22"/>
          <w:szCs w:val="22"/>
          <w:rtl/>
        </w:rPr>
        <w:t>יכולין</w:t>
      </w:r>
      <w:proofErr w:type="spellEnd"/>
      <w:r w:rsidRPr="007F1A9B">
        <w:rPr>
          <w:rFonts w:cs="Times New Roman"/>
          <w:sz w:val="22"/>
          <w:szCs w:val="22"/>
          <w:rtl/>
        </w:rPr>
        <w:t xml:space="preserve"> להתקיים אפי׳ שעה אחד</w:t>
      </w:r>
      <w:r w:rsidRPr="007F1A9B">
        <w:rPr>
          <w:rFonts w:cs="Times New Roman" w:hint="cs"/>
          <w:sz w:val="22"/>
          <w:szCs w:val="22"/>
          <w:rtl/>
        </w:rPr>
        <w:t xml:space="preserve"> </w:t>
      </w:r>
      <w:r w:rsidRPr="007F1A9B">
        <w:rPr>
          <w:rFonts w:cs="Times New Roman"/>
          <w:sz w:val="22"/>
          <w:szCs w:val="22"/>
          <w:rtl/>
        </w:rPr>
        <w:t xml:space="preserve">שאז ודאי </w:t>
      </w:r>
      <w:proofErr w:type="spellStart"/>
      <w:r w:rsidRPr="007F1A9B">
        <w:rPr>
          <w:rFonts w:cs="Times New Roman"/>
          <w:sz w:val="22"/>
          <w:szCs w:val="22"/>
          <w:rtl/>
        </w:rPr>
        <w:t>כשמספרין</w:t>
      </w:r>
      <w:proofErr w:type="spellEnd"/>
      <w:r w:rsidRPr="007F1A9B">
        <w:rPr>
          <w:rFonts w:cs="Times New Roman"/>
          <w:sz w:val="22"/>
          <w:szCs w:val="22"/>
          <w:rtl/>
        </w:rPr>
        <w:t xml:space="preserve"> נס אחד תדיר דהוה כנראה כמסיים לשבחי׳ </w:t>
      </w:r>
      <w:proofErr w:type="spellStart"/>
      <w:r w:rsidRPr="007F1A9B">
        <w:rPr>
          <w:rFonts w:cs="Times New Roman"/>
          <w:sz w:val="22"/>
          <w:szCs w:val="22"/>
          <w:rtl/>
        </w:rPr>
        <w:t>דמ</w:t>
      </w:r>
      <w:r w:rsidRPr="007F1A9B">
        <w:rPr>
          <w:rFonts w:cs="Times New Roman" w:hint="cs"/>
          <w:sz w:val="22"/>
          <w:szCs w:val="22"/>
          <w:rtl/>
        </w:rPr>
        <w:t>ר</w:t>
      </w:r>
      <w:r w:rsidRPr="007F1A9B">
        <w:rPr>
          <w:rFonts w:cs="Times New Roman"/>
          <w:sz w:val="22"/>
          <w:szCs w:val="22"/>
          <w:rtl/>
        </w:rPr>
        <w:t>י</w:t>
      </w:r>
      <w:proofErr w:type="spellEnd"/>
      <w:r w:rsidRPr="007F1A9B">
        <w:rPr>
          <w:rFonts w:cs="Times New Roman"/>
          <w:sz w:val="22"/>
          <w:szCs w:val="22"/>
          <w:rtl/>
        </w:rPr>
        <w:t>' ובק</w:t>
      </w:r>
      <w:r w:rsidRPr="007F1A9B">
        <w:rPr>
          <w:rFonts w:cs="Times New Roman" w:hint="cs"/>
          <w:sz w:val="22"/>
          <w:szCs w:val="22"/>
          <w:rtl/>
        </w:rPr>
        <w:t>י</w:t>
      </w:r>
      <w:r w:rsidRPr="007F1A9B">
        <w:rPr>
          <w:rFonts w:cs="Times New Roman"/>
          <w:sz w:val="22"/>
          <w:szCs w:val="22"/>
          <w:rtl/>
        </w:rPr>
        <w:t>צור וגנות</w:t>
      </w:r>
      <w:r w:rsidRPr="007F1A9B">
        <w:rPr>
          <w:rFonts w:cs="Times New Roman" w:hint="cs"/>
          <w:sz w:val="22"/>
          <w:szCs w:val="22"/>
          <w:rtl/>
        </w:rPr>
        <w:t xml:space="preserve"> </w:t>
      </w:r>
      <w:r w:rsidRPr="007F1A9B">
        <w:rPr>
          <w:rFonts w:cs="Times New Roman"/>
          <w:sz w:val="22"/>
          <w:szCs w:val="22"/>
          <w:rtl/>
        </w:rPr>
        <w:t>בטובותיו הגדולים עלינו</w:t>
      </w:r>
      <w:r w:rsidRPr="007F1A9B">
        <w:rPr>
          <w:rFonts w:cs="Times New Roman" w:hint="cs"/>
          <w:sz w:val="22"/>
          <w:szCs w:val="22"/>
          <w:rtl/>
        </w:rPr>
        <w:t xml:space="preserve"> </w:t>
      </w:r>
      <w:proofErr w:type="spellStart"/>
      <w:r w:rsidRPr="007F1A9B">
        <w:rPr>
          <w:rFonts w:cs="Times New Roman" w:hint="cs"/>
          <w:sz w:val="22"/>
          <w:szCs w:val="22"/>
          <w:rtl/>
        </w:rPr>
        <w:t>כו</w:t>
      </w:r>
      <w:proofErr w:type="spellEnd"/>
      <w:r w:rsidRPr="007F1A9B">
        <w:rPr>
          <w:rFonts w:cs="Times New Roman" w:hint="cs"/>
          <w:sz w:val="22"/>
          <w:szCs w:val="22"/>
          <w:rtl/>
        </w:rPr>
        <w:t xml:space="preserve">'. </w:t>
      </w:r>
      <w:proofErr w:type="spellStart"/>
      <w:r w:rsidRPr="007F1A9B">
        <w:rPr>
          <w:rFonts w:cs="Times New Roman"/>
          <w:sz w:val="22"/>
          <w:szCs w:val="22"/>
          <w:rtl/>
        </w:rPr>
        <w:t>ועכצ״ל</w:t>
      </w:r>
      <w:proofErr w:type="spellEnd"/>
      <w:r w:rsidRPr="007F1A9B">
        <w:rPr>
          <w:rFonts w:hint="cs"/>
          <w:sz w:val="22"/>
          <w:szCs w:val="22"/>
          <w:rtl/>
        </w:rPr>
        <w:t xml:space="preserve"> </w:t>
      </w:r>
      <w:r w:rsidRPr="007F1A9B">
        <w:rPr>
          <w:rFonts w:cs="Times New Roman"/>
          <w:b/>
          <w:bCs/>
          <w:sz w:val="22"/>
          <w:szCs w:val="22"/>
          <w:rtl/>
        </w:rPr>
        <w:t>שעיקר מעלת יציאת מצרים הוא שבאותו פע</w:t>
      </w:r>
      <w:r w:rsidR="002661A5" w:rsidRPr="007F1A9B">
        <w:rPr>
          <w:rFonts w:cs="Times New Roman" w:hint="cs"/>
          <w:b/>
          <w:bCs/>
          <w:sz w:val="22"/>
          <w:szCs w:val="22"/>
          <w:rtl/>
        </w:rPr>
        <w:t>ם</w:t>
      </w:r>
      <w:r w:rsidRPr="007F1A9B">
        <w:rPr>
          <w:rFonts w:cs="Times New Roman"/>
          <w:b/>
          <w:bCs/>
          <w:sz w:val="22"/>
          <w:szCs w:val="22"/>
          <w:rtl/>
        </w:rPr>
        <w:t xml:space="preserve"> לקח אותנו לע</w:t>
      </w:r>
      <w:r w:rsidR="002661A5" w:rsidRPr="007F1A9B">
        <w:rPr>
          <w:rFonts w:cs="Times New Roman" w:hint="cs"/>
          <w:b/>
          <w:bCs/>
          <w:sz w:val="22"/>
          <w:szCs w:val="22"/>
          <w:rtl/>
        </w:rPr>
        <w:t>ם</w:t>
      </w:r>
      <w:r w:rsidRPr="007F1A9B">
        <w:rPr>
          <w:rFonts w:cs="Times New Roman"/>
          <w:b/>
          <w:bCs/>
          <w:sz w:val="22"/>
          <w:szCs w:val="22"/>
          <w:rtl/>
        </w:rPr>
        <w:t xml:space="preserve"> לו </w:t>
      </w:r>
      <w:proofErr w:type="spellStart"/>
      <w:r w:rsidRPr="007F1A9B">
        <w:rPr>
          <w:rFonts w:cs="Times New Roman"/>
          <w:b/>
          <w:bCs/>
          <w:sz w:val="22"/>
          <w:szCs w:val="22"/>
          <w:rtl/>
        </w:rPr>
        <w:t>ית</w:t>
      </w:r>
      <w:proofErr w:type="spellEnd"/>
      <w:r w:rsidRPr="007F1A9B">
        <w:rPr>
          <w:rFonts w:cs="Times New Roman"/>
          <w:b/>
          <w:bCs/>
          <w:sz w:val="22"/>
          <w:szCs w:val="22"/>
          <w:rtl/>
        </w:rPr>
        <w:t>׳</w:t>
      </w:r>
      <w:r w:rsidRPr="007F1A9B">
        <w:rPr>
          <w:rFonts w:cs="Times New Roman"/>
          <w:sz w:val="22"/>
          <w:szCs w:val="22"/>
          <w:rtl/>
        </w:rPr>
        <w:t xml:space="preserve"> </w:t>
      </w:r>
      <w:r w:rsidRPr="007F1A9B">
        <w:rPr>
          <w:rFonts w:cs="Times New Roman" w:hint="cs"/>
          <w:b/>
          <w:bCs/>
          <w:sz w:val="22"/>
          <w:szCs w:val="22"/>
          <w:rtl/>
        </w:rPr>
        <w:t>וזה</w:t>
      </w:r>
      <w:r w:rsidRPr="007F1A9B">
        <w:rPr>
          <w:rFonts w:cs="Times New Roman"/>
          <w:b/>
          <w:bCs/>
          <w:sz w:val="22"/>
          <w:szCs w:val="22"/>
          <w:rtl/>
        </w:rPr>
        <w:t xml:space="preserve"> הגור</w:t>
      </w:r>
      <w:r w:rsidR="002661A5" w:rsidRPr="007F1A9B">
        <w:rPr>
          <w:rFonts w:cs="Times New Roman" w:hint="cs"/>
          <w:b/>
          <w:bCs/>
          <w:sz w:val="22"/>
          <w:szCs w:val="22"/>
          <w:rtl/>
        </w:rPr>
        <w:t>ם</w:t>
      </w:r>
      <w:r w:rsidRPr="007F1A9B">
        <w:rPr>
          <w:rFonts w:cs="Times New Roman"/>
          <w:b/>
          <w:bCs/>
          <w:sz w:val="22"/>
          <w:szCs w:val="22"/>
          <w:rtl/>
        </w:rPr>
        <w:t xml:space="preserve"> לכל</w:t>
      </w:r>
      <w:r w:rsidR="002661A5" w:rsidRPr="007F1A9B">
        <w:rPr>
          <w:rFonts w:hint="cs"/>
          <w:b/>
          <w:bCs/>
          <w:sz w:val="22"/>
          <w:szCs w:val="22"/>
          <w:rtl/>
        </w:rPr>
        <w:t xml:space="preserve"> </w:t>
      </w:r>
      <w:r w:rsidRPr="007F1A9B">
        <w:rPr>
          <w:rFonts w:cs="Times New Roman"/>
          <w:b/>
          <w:bCs/>
          <w:sz w:val="22"/>
          <w:szCs w:val="22"/>
          <w:rtl/>
        </w:rPr>
        <w:t>הנ</w:t>
      </w:r>
      <w:r w:rsidR="002661A5" w:rsidRPr="007F1A9B">
        <w:rPr>
          <w:rFonts w:cs="Times New Roman" w:hint="cs"/>
          <w:b/>
          <w:bCs/>
          <w:sz w:val="22"/>
          <w:szCs w:val="22"/>
          <w:rtl/>
        </w:rPr>
        <w:t>ס</w:t>
      </w:r>
      <w:r w:rsidRPr="007F1A9B">
        <w:rPr>
          <w:rFonts w:cs="Times New Roman"/>
          <w:b/>
          <w:bCs/>
          <w:sz w:val="22"/>
          <w:szCs w:val="22"/>
          <w:rtl/>
        </w:rPr>
        <w:t>י</w:t>
      </w:r>
      <w:r w:rsidR="002661A5" w:rsidRPr="007F1A9B">
        <w:rPr>
          <w:rFonts w:cs="Times New Roman" w:hint="cs"/>
          <w:b/>
          <w:bCs/>
          <w:sz w:val="22"/>
          <w:szCs w:val="22"/>
          <w:rtl/>
        </w:rPr>
        <w:t>ם</w:t>
      </w:r>
      <w:r w:rsidRPr="007F1A9B">
        <w:rPr>
          <w:rFonts w:cs="Times New Roman"/>
          <w:b/>
          <w:bCs/>
          <w:sz w:val="22"/>
          <w:szCs w:val="22"/>
          <w:rtl/>
        </w:rPr>
        <w:t xml:space="preserve"> שעשה ושיעשה עמנו </w:t>
      </w:r>
      <w:r w:rsidR="002661A5" w:rsidRPr="007F1A9B">
        <w:rPr>
          <w:rFonts w:cs="Times New Roman" w:hint="cs"/>
          <w:b/>
          <w:bCs/>
          <w:sz w:val="22"/>
          <w:szCs w:val="22"/>
          <w:rtl/>
        </w:rPr>
        <w:t xml:space="preserve">וכו' </w:t>
      </w:r>
      <w:r w:rsidRPr="007F1A9B">
        <w:rPr>
          <w:rFonts w:cs="Times New Roman"/>
          <w:b/>
          <w:bCs/>
          <w:sz w:val="22"/>
          <w:szCs w:val="22"/>
          <w:rtl/>
        </w:rPr>
        <w:t>וזה ראוי לזוכרו תמיד</w:t>
      </w:r>
      <w:r w:rsidR="002661A5" w:rsidRPr="007F1A9B">
        <w:rPr>
          <w:rFonts w:cs="Times New Roman" w:hint="cs"/>
          <w:b/>
          <w:bCs/>
          <w:sz w:val="22"/>
          <w:szCs w:val="22"/>
          <w:rtl/>
        </w:rPr>
        <w:t xml:space="preserve"> </w:t>
      </w:r>
      <w:proofErr w:type="spellStart"/>
      <w:r w:rsidR="002661A5" w:rsidRPr="007F1A9B">
        <w:rPr>
          <w:rFonts w:cs="Times New Roman" w:hint="cs"/>
          <w:b/>
          <w:bCs/>
          <w:sz w:val="22"/>
          <w:szCs w:val="22"/>
          <w:rtl/>
        </w:rPr>
        <w:t>וכו</w:t>
      </w:r>
      <w:proofErr w:type="spellEnd"/>
      <w:r w:rsidR="002661A5" w:rsidRPr="007F1A9B">
        <w:rPr>
          <w:rFonts w:cs="Times New Roman" w:hint="cs"/>
          <w:b/>
          <w:bCs/>
          <w:sz w:val="22"/>
          <w:szCs w:val="22"/>
          <w:rtl/>
        </w:rPr>
        <w:t>'</w:t>
      </w:r>
      <w:r w:rsidR="002661A5" w:rsidRPr="007F1A9B">
        <w:rPr>
          <w:rFonts w:cs="Times New Roman" w:hint="cs"/>
          <w:sz w:val="22"/>
          <w:szCs w:val="22"/>
          <w:rtl/>
        </w:rPr>
        <w:t>".</w:t>
      </w:r>
    </w:p>
    <w:p w14:paraId="4B7FBE84" w14:textId="77777777" w:rsidR="005D4877" w:rsidRPr="007F1A9B" w:rsidRDefault="005D4877" w:rsidP="008409D7">
      <w:pPr>
        <w:pStyle w:val="2"/>
        <w:keepNext w:val="0"/>
        <w:keepLines w:val="0"/>
        <w:widowControl w:val="0"/>
        <w:ind w:right="28"/>
        <w:rPr>
          <w:rFonts w:eastAsia="Calibri"/>
          <w:sz w:val="22"/>
          <w:szCs w:val="22"/>
          <w:rtl/>
        </w:rPr>
      </w:pPr>
      <w:r w:rsidRPr="007F1A9B">
        <w:rPr>
          <w:rFonts w:eastAsia="Calibri"/>
          <w:sz w:val="22"/>
          <w:szCs w:val="22"/>
          <w:rtl/>
        </w:rPr>
        <w:t>בָּרוּךְ הַמָּקוֹם, בָּרוּךְ הוּא. בָּרוּךְ שֶׁנָּתַן תּוֹרָה לְעַמּוֹ יִשְׂרָאֵל, בָּרוּךְ הוּא.</w:t>
      </w:r>
    </w:p>
    <w:p w14:paraId="7EFF539B" w14:textId="27E167CB" w:rsidR="00C61006" w:rsidRPr="007F1A9B" w:rsidRDefault="00C61006" w:rsidP="008409D7">
      <w:pPr>
        <w:widowControl w:val="0"/>
        <w:ind w:right="28"/>
        <w:rPr>
          <w:sz w:val="22"/>
          <w:szCs w:val="22"/>
          <w:rtl/>
        </w:rPr>
      </w:pPr>
      <w:r w:rsidRPr="007F1A9B">
        <w:rPr>
          <w:rFonts w:cs="Times New Roman" w:hint="cs"/>
          <w:sz w:val="22"/>
          <w:szCs w:val="22"/>
          <w:rtl/>
        </w:rPr>
        <w:t>כתב</w:t>
      </w:r>
      <w:r w:rsidRPr="007F1A9B">
        <w:rPr>
          <w:rFonts w:cs="Times New Roman"/>
          <w:sz w:val="22"/>
          <w:szCs w:val="22"/>
          <w:rtl/>
        </w:rPr>
        <w:t xml:space="preserve"> </w:t>
      </w:r>
      <w:proofErr w:type="spellStart"/>
      <w:r w:rsidRPr="007F1A9B">
        <w:rPr>
          <w:rFonts w:cs="Times New Roman" w:hint="cs"/>
          <w:sz w:val="22"/>
          <w:szCs w:val="22"/>
          <w:rtl/>
        </w:rPr>
        <w:t>ב</w:t>
      </w:r>
      <w:r w:rsidRPr="007F1A9B">
        <w:rPr>
          <w:rFonts w:cs="Times New Roman"/>
          <w:b/>
          <w:bCs/>
          <w:sz w:val="22"/>
          <w:szCs w:val="22"/>
          <w:rtl/>
        </w:rPr>
        <w:t>שבולי</w:t>
      </w:r>
      <w:proofErr w:type="spellEnd"/>
      <w:r w:rsidRPr="007F1A9B">
        <w:rPr>
          <w:rFonts w:cs="Times New Roman"/>
          <w:b/>
          <w:bCs/>
          <w:sz w:val="22"/>
          <w:szCs w:val="22"/>
          <w:rtl/>
        </w:rPr>
        <w:t xml:space="preserve"> הלקט</w:t>
      </w:r>
      <w:r w:rsidRPr="007F1A9B">
        <w:rPr>
          <w:rFonts w:cs="Times New Roman" w:hint="cs"/>
          <w:sz w:val="22"/>
          <w:szCs w:val="22"/>
          <w:rtl/>
        </w:rPr>
        <w:t>: "</w:t>
      </w:r>
      <w:r w:rsidRPr="007F1A9B">
        <w:rPr>
          <w:rFonts w:cs="Times New Roman"/>
          <w:sz w:val="22"/>
          <w:szCs w:val="22"/>
          <w:rtl/>
        </w:rPr>
        <w:t>פי' להקב"ה קרי מקום שהוא מקומו של עולמו ואין עולמו מקומו. [</w:t>
      </w:r>
      <w:proofErr w:type="spellStart"/>
      <w:r w:rsidRPr="007F1A9B">
        <w:rPr>
          <w:rFonts w:cs="Times New Roman"/>
          <w:sz w:val="22"/>
          <w:szCs w:val="22"/>
          <w:rtl/>
        </w:rPr>
        <w:t>כדאיתא</w:t>
      </w:r>
      <w:proofErr w:type="spellEnd"/>
      <w:r w:rsidRPr="007F1A9B">
        <w:rPr>
          <w:rFonts w:cs="Times New Roman"/>
          <w:sz w:val="22"/>
          <w:szCs w:val="22"/>
          <w:rtl/>
        </w:rPr>
        <w:t xml:space="preserve">] </w:t>
      </w:r>
      <w:proofErr w:type="spellStart"/>
      <w:r w:rsidRPr="007F1A9B">
        <w:rPr>
          <w:rFonts w:cs="Times New Roman"/>
          <w:sz w:val="22"/>
          <w:szCs w:val="22"/>
          <w:rtl/>
        </w:rPr>
        <w:t>בתנחומא</w:t>
      </w:r>
      <w:proofErr w:type="spellEnd"/>
      <w:r w:rsidRPr="007F1A9B">
        <w:rPr>
          <w:rFonts w:cs="Times New Roman"/>
          <w:sz w:val="22"/>
          <w:szCs w:val="22"/>
          <w:rtl/>
        </w:rPr>
        <w:t xml:space="preserve"> הנה מקום אתי הנה אני במקום פלוני לא נאמר אלא הנה מקום אתי שהוא מקום לעולמו ואין עולמו מקומו</w:t>
      </w:r>
      <w:r w:rsidRPr="007F1A9B">
        <w:rPr>
          <w:rFonts w:cs="Times New Roman" w:hint="cs"/>
          <w:sz w:val="22"/>
          <w:szCs w:val="22"/>
          <w:rtl/>
        </w:rPr>
        <w:t>".</w:t>
      </w:r>
    </w:p>
    <w:p w14:paraId="7F98673C" w14:textId="2D786F09" w:rsidR="00C61006" w:rsidRPr="007F1A9B" w:rsidRDefault="00C61006" w:rsidP="008409D7">
      <w:pPr>
        <w:widowControl w:val="0"/>
        <w:ind w:right="28"/>
        <w:rPr>
          <w:sz w:val="22"/>
          <w:szCs w:val="22"/>
        </w:rPr>
      </w:pPr>
      <w:r w:rsidRPr="007F1A9B">
        <w:rPr>
          <w:rFonts w:cs="Times New Roman" w:hint="cs"/>
          <w:sz w:val="22"/>
          <w:szCs w:val="22"/>
          <w:rtl/>
        </w:rPr>
        <w:t xml:space="preserve">עוד כתב: </w:t>
      </w:r>
      <w:r w:rsidRPr="007F1A9B">
        <w:rPr>
          <w:rFonts w:cs="Times New Roman"/>
          <w:sz w:val="22"/>
          <w:szCs w:val="22"/>
          <w:rtl/>
        </w:rPr>
        <w:t xml:space="preserve">יש </w:t>
      </w:r>
      <w:proofErr w:type="spellStart"/>
      <w:r w:rsidRPr="007F1A9B">
        <w:rPr>
          <w:rFonts w:cs="Times New Roman"/>
          <w:sz w:val="22"/>
          <w:szCs w:val="22"/>
          <w:rtl/>
        </w:rPr>
        <w:t>מפרשין</w:t>
      </w:r>
      <w:proofErr w:type="spellEnd"/>
      <w:r w:rsidRPr="007F1A9B">
        <w:rPr>
          <w:rFonts w:cs="Times New Roman"/>
          <w:sz w:val="22"/>
          <w:szCs w:val="22"/>
          <w:rtl/>
        </w:rPr>
        <w:t xml:space="preserve"> לפי שרצו לדרוש מקראות הללו הכתובים ארבעה בנים מתחיל בברכות התורה וכן פירש רבינו ישעיה זצ"ל התחלת הדרשה היא ומברך תחלה ואח"כ דורש:</w:t>
      </w:r>
    </w:p>
    <w:p w14:paraId="7EBCAD1C" w14:textId="77777777" w:rsidR="005D4877" w:rsidRPr="007F1A9B" w:rsidRDefault="005D4877" w:rsidP="008409D7">
      <w:pPr>
        <w:pStyle w:val="2"/>
        <w:keepNext w:val="0"/>
        <w:keepLines w:val="0"/>
        <w:widowControl w:val="0"/>
        <w:ind w:right="28"/>
        <w:rPr>
          <w:sz w:val="22"/>
          <w:szCs w:val="22"/>
          <w:rtl/>
        </w:rPr>
      </w:pPr>
      <w:r w:rsidRPr="007F1A9B">
        <w:rPr>
          <w:sz w:val="22"/>
          <w:szCs w:val="22"/>
          <w:rtl/>
        </w:rPr>
        <w:t>כְּנֶגֶד אַרְבָּעָה בָנִים דִּבְּרָה תוֹרָה: אֶחָד חָכָם, וְאֶחָד רָשָׁע, וְאֶחָד תָּם, וְאֶחָד שֶׁאֵינוֹ יוֹדֵעַ לִשְׁאוֹל</w:t>
      </w:r>
      <w:r w:rsidRPr="007F1A9B">
        <w:rPr>
          <w:rFonts w:hint="cs"/>
          <w:sz w:val="22"/>
          <w:szCs w:val="22"/>
          <w:rtl/>
        </w:rPr>
        <w:t>.</w:t>
      </w:r>
    </w:p>
    <w:p w14:paraId="1A02A366" w14:textId="2D7737AA" w:rsidR="00C61006" w:rsidRPr="007F1A9B" w:rsidRDefault="00C61006" w:rsidP="008409D7">
      <w:pPr>
        <w:widowControl w:val="0"/>
        <w:ind w:right="28"/>
        <w:rPr>
          <w:sz w:val="22"/>
          <w:szCs w:val="22"/>
        </w:rPr>
      </w:pPr>
      <w:r w:rsidRPr="007F1A9B">
        <w:rPr>
          <w:rFonts w:cs="Times New Roman" w:hint="cs"/>
          <w:sz w:val="22"/>
          <w:szCs w:val="22"/>
          <w:rtl/>
        </w:rPr>
        <w:t xml:space="preserve">כתב </w:t>
      </w:r>
      <w:proofErr w:type="spellStart"/>
      <w:r w:rsidRPr="007F1A9B">
        <w:rPr>
          <w:rFonts w:cs="Times New Roman" w:hint="cs"/>
          <w:b/>
          <w:bCs/>
          <w:sz w:val="22"/>
          <w:szCs w:val="22"/>
          <w:rtl/>
        </w:rPr>
        <w:t>הריטב"א</w:t>
      </w:r>
      <w:proofErr w:type="spellEnd"/>
      <w:r w:rsidRPr="007F1A9B">
        <w:rPr>
          <w:rFonts w:cs="Times New Roman" w:hint="cs"/>
          <w:b/>
          <w:bCs/>
          <w:sz w:val="22"/>
          <w:szCs w:val="22"/>
          <w:rtl/>
        </w:rPr>
        <w:t>:</w:t>
      </w:r>
      <w:r w:rsidRPr="007F1A9B">
        <w:rPr>
          <w:rFonts w:cs="Times New Roman" w:hint="cs"/>
          <w:sz w:val="22"/>
          <w:szCs w:val="22"/>
          <w:rtl/>
        </w:rPr>
        <w:t xml:space="preserve"> "</w:t>
      </w:r>
      <w:r w:rsidRPr="007F1A9B">
        <w:rPr>
          <w:rFonts w:cs="Times New Roman"/>
          <w:sz w:val="22"/>
          <w:szCs w:val="22"/>
          <w:rtl/>
        </w:rPr>
        <w:t>כנגד ארבעה בנים דברה תורה. כי כל כך רצה לקיים ענין סיפור יציאת מצרים בזרעינו, שהפריש להגיד ולספר לכל בן ובן כפי מה שהוא</w:t>
      </w:r>
      <w:r w:rsidRPr="007F1A9B">
        <w:rPr>
          <w:rFonts w:cs="Times New Roman" w:hint="cs"/>
          <w:sz w:val="22"/>
          <w:szCs w:val="22"/>
          <w:rtl/>
        </w:rPr>
        <w:t>"</w:t>
      </w:r>
      <w:r w:rsidRPr="007F1A9B">
        <w:rPr>
          <w:rFonts w:cs="Times New Roman"/>
          <w:sz w:val="22"/>
          <w:szCs w:val="22"/>
          <w:rtl/>
        </w:rPr>
        <w:t>.</w:t>
      </w:r>
    </w:p>
    <w:p w14:paraId="5CD18892" w14:textId="316C8C41" w:rsidR="005D4877" w:rsidRPr="007F1A9B" w:rsidRDefault="005D4877" w:rsidP="008409D7">
      <w:pPr>
        <w:pStyle w:val="2"/>
        <w:keepNext w:val="0"/>
        <w:keepLines w:val="0"/>
        <w:widowControl w:val="0"/>
        <w:ind w:right="28"/>
        <w:rPr>
          <w:sz w:val="22"/>
          <w:szCs w:val="22"/>
          <w:rtl/>
        </w:rPr>
      </w:pPr>
      <w:r w:rsidRPr="007F1A9B">
        <w:rPr>
          <w:sz w:val="22"/>
          <w:szCs w:val="22"/>
          <w:rtl/>
        </w:rPr>
        <w:t>חָכָם מָה הוּא אוֹמֵר</w:t>
      </w:r>
      <w:r w:rsidR="00C61006" w:rsidRPr="007F1A9B">
        <w:rPr>
          <w:rFonts w:hint="cs"/>
          <w:sz w:val="22"/>
          <w:szCs w:val="22"/>
          <w:rtl/>
        </w:rPr>
        <w:t xml:space="preserve"> וכו' </w:t>
      </w:r>
      <w:r w:rsidRPr="007F1A9B">
        <w:rPr>
          <w:sz w:val="22"/>
          <w:szCs w:val="22"/>
          <w:rtl/>
        </w:rPr>
        <w:t>וְאַף אַתָּה אֱמ</w:t>
      </w:r>
      <w:r w:rsidRPr="007F1A9B">
        <w:rPr>
          <w:rFonts w:hint="cs"/>
          <w:sz w:val="22"/>
          <w:szCs w:val="22"/>
          <w:rtl/>
        </w:rPr>
        <w:t>ָ</w:t>
      </w:r>
      <w:r w:rsidRPr="007F1A9B">
        <w:rPr>
          <w:sz w:val="22"/>
          <w:szCs w:val="22"/>
          <w:rtl/>
        </w:rPr>
        <w:t>ר לוֹ כְּהִלְכוֹת הַפֶּסַח</w:t>
      </w:r>
      <w:r w:rsidRPr="007F1A9B">
        <w:rPr>
          <w:rFonts w:hint="cs"/>
          <w:sz w:val="22"/>
          <w:szCs w:val="22"/>
          <w:rtl/>
        </w:rPr>
        <w:t>,</w:t>
      </w:r>
      <w:r w:rsidRPr="007F1A9B">
        <w:rPr>
          <w:sz w:val="22"/>
          <w:szCs w:val="22"/>
          <w:rtl/>
        </w:rPr>
        <w:t xml:space="preserve"> אֵין </w:t>
      </w:r>
      <w:proofErr w:type="spellStart"/>
      <w:r w:rsidRPr="007F1A9B">
        <w:rPr>
          <w:sz w:val="22"/>
          <w:szCs w:val="22"/>
          <w:rtl/>
        </w:rPr>
        <w:t>מַפְטִירִין</w:t>
      </w:r>
      <w:proofErr w:type="spellEnd"/>
      <w:r w:rsidRPr="007F1A9B">
        <w:rPr>
          <w:sz w:val="22"/>
          <w:szCs w:val="22"/>
          <w:rtl/>
        </w:rPr>
        <w:t xml:space="preserve"> אַחַר הַפֶּסַח אֲפִיקוֹמָן.</w:t>
      </w:r>
    </w:p>
    <w:p w14:paraId="3C77587A" w14:textId="0D03F5A9" w:rsidR="00967E78" w:rsidRPr="007F1A9B" w:rsidRDefault="00AB3B24" w:rsidP="008409D7">
      <w:pPr>
        <w:widowControl w:val="0"/>
        <w:ind w:right="28"/>
        <w:rPr>
          <w:rFonts w:cs="Times New Roman"/>
          <w:sz w:val="22"/>
          <w:szCs w:val="22"/>
          <w:rtl/>
        </w:rPr>
      </w:pPr>
      <w:r w:rsidRPr="007F1A9B">
        <w:rPr>
          <w:rFonts w:cs="Times New Roman" w:hint="cs"/>
          <w:sz w:val="22"/>
          <w:szCs w:val="22"/>
          <w:rtl/>
        </w:rPr>
        <w:t xml:space="preserve">כתב </w:t>
      </w:r>
      <w:proofErr w:type="spellStart"/>
      <w:r w:rsidRPr="007F1A9B">
        <w:rPr>
          <w:rFonts w:cs="Times New Roman" w:hint="cs"/>
          <w:b/>
          <w:bCs/>
          <w:sz w:val="22"/>
          <w:szCs w:val="22"/>
          <w:rtl/>
        </w:rPr>
        <w:t>הריטב"א</w:t>
      </w:r>
      <w:proofErr w:type="spellEnd"/>
      <w:r w:rsidRPr="007F1A9B">
        <w:rPr>
          <w:rFonts w:cs="Times New Roman" w:hint="cs"/>
          <w:sz w:val="22"/>
          <w:szCs w:val="22"/>
          <w:rtl/>
        </w:rPr>
        <w:t xml:space="preserve">: </w:t>
      </w:r>
      <w:r w:rsidRPr="007F1A9B">
        <w:rPr>
          <w:rFonts w:cs="Times New Roman"/>
          <w:sz w:val="22"/>
          <w:szCs w:val="22"/>
          <w:rtl/>
        </w:rPr>
        <w:t xml:space="preserve">כך </w:t>
      </w:r>
      <w:proofErr w:type="spellStart"/>
      <w:r w:rsidRPr="007F1A9B">
        <w:rPr>
          <w:rFonts w:cs="Times New Roman"/>
          <w:sz w:val="22"/>
          <w:szCs w:val="22"/>
          <w:rtl/>
        </w:rPr>
        <w:t>הגירסא</w:t>
      </w:r>
      <w:proofErr w:type="spellEnd"/>
      <w:r w:rsidRPr="007F1A9B">
        <w:rPr>
          <w:rFonts w:cs="Times New Roman"/>
          <w:sz w:val="22"/>
          <w:szCs w:val="22"/>
          <w:rtl/>
        </w:rPr>
        <w:t xml:space="preserve"> בכל הנוסחאות שלנו, </w:t>
      </w:r>
      <w:r w:rsidRPr="007F1A9B">
        <w:rPr>
          <w:rFonts w:cs="Times New Roman" w:hint="cs"/>
          <w:sz w:val="22"/>
          <w:szCs w:val="22"/>
          <w:rtl/>
        </w:rPr>
        <w:t>ו</w:t>
      </w:r>
      <w:r w:rsidRPr="007F1A9B">
        <w:rPr>
          <w:rFonts w:cs="Times New Roman"/>
          <w:sz w:val="22"/>
          <w:szCs w:val="22"/>
          <w:rtl/>
        </w:rPr>
        <w:t>קשה מה ענין תשובה זו לשאלה זו</w:t>
      </w:r>
      <w:r w:rsidRPr="007F1A9B">
        <w:rPr>
          <w:rFonts w:cs="Times New Roman" w:hint="cs"/>
          <w:sz w:val="22"/>
          <w:szCs w:val="22"/>
          <w:rtl/>
        </w:rPr>
        <w:t xml:space="preserve"> </w:t>
      </w:r>
      <w:proofErr w:type="spellStart"/>
      <w:r w:rsidRPr="007F1A9B">
        <w:rPr>
          <w:rFonts w:cs="Times New Roman" w:hint="cs"/>
          <w:sz w:val="22"/>
          <w:szCs w:val="22"/>
          <w:rtl/>
        </w:rPr>
        <w:t>וכו</w:t>
      </w:r>
      <w:proofErr w:type="spellEnd"/>
      <w:r w:rsidRPr="007F1A9B">
        <w:rPr>
          <w:rFonts w:cs="Times New Roman" w:hint="cs"/>
          <w:sz w:val="22"/>
          <w:szCs w:val="22"/>
          <w:rtl/>
        </w:rPr>
        <w:t xml:space="preserve">', </w:t>
      </w:r>
      <w:r w:rsidRPr="007F1A9B">
        <w:rPr>
          <w:rFonts w:cs="Times New Roman"/>
          <w:sz w:val="22"/>
          <w:szCs w:val="22"/>
          <w:rtl/>
        </w:rPr>
        <w:t xml:space="preserve">אבל במכילתא אמרו </w:t>
      </w:r>
      <w:r w:rsidRPr="007F1A9B">
        <w:rPr>
          <w:rFonts w:cs="Times New Roman" w:hint="cs"/>
          <w:i/>
          <w:iCs/>
          <w:sz w:val="22"/>
          <w:szCs w:val="22"/>
          <w:rtl/>
        </w:rPr>
        <w:t>"</w:t>
      </w:r>
      <w:r w:rsidRPr="007F1A9B">
        <w:rPr>
          <w:rFonts w:cs="Times New Roman"/>
          <w:i/>
          <w:iCs/>
          <w:sz w:val="22"/>
          <w:szCs w:val="22"/>
          <w:rtl/>
        </w:rPr>
        <w:t xml:space="preserve">אף אתה </w:t>
      </w:r>
      <w:r w:rsidRPr="007F1A9B">
        <w:rPr>
          <w:rFonts w:cs="Times New Roman"/>
          <w:b/>
          <w:bCs/>
          <w:i/>
          <w:iCs/>
          <w:sz w:val="22"/>
          <w:szCs w:val="22"/>
          <w:rtl/>
        </w:rPr>
        <w:t>פתח לו</w:t>
      </w:r>
      <w:r w:rsidRPr="007F1A9B">
        <w:rPr>
          <w:rFonts w:cs="Times New Roman"/>
          <w:i/>
          <w:iCs/>
          <w:sz w:val="22"/>
          <w:szCs w:val="22"/>
          <w:rtl/>
        </w:rPr>
        <w:t xml:space="preserve"> בהלכות הפסח ואמור לו אין </w:t>
      </w:r>
      <w:proofErr w:type="spellStart"/>
      <w:r w:rsidRPr="007F1A9B">
        <w:rPr>
          <w:rFonts w:cs="Times New Roman"/>
          <w:i/>
          <w:iCs/>
          <w:sz w:val="22"/>
          <w:szCs w:val="22"/>
          <w:rtl/>
        </w:rPr>
        <w:t>מפטירין</w:t>
      </w:r>
      <w:proofErr w:type="spellEnd"/>
      <w:r w:rsidRPr="007F1A9B">
        <w:rPr>
          <w:rFonts w:cs="Times New Roman"/>
          <w:i/>
          <w:iCs/>
          <w:sz w:val="22"/>
          <w:szCs w:val="22"/>
          <w:rtl/>
        </w:rPr>
        <w:t xml:space="preserve"> </w:t>
      </w:r>
      <w:proofErr w:type="spellStart"/>
      <w:r w:rsidRPr="007F1A9B">
        <w:rPr>
          <w:rFonts w:cs="Times New Roman"/>
          <w:i/>
          <w:iCs/>
          <w:sz w:val="22"/>
          <w:szCs w:val="22"/>
          <w:rtl/>
        </w:rPr>
        <w:t>וכו</w:t>
      </w:r>
      <w:proofErr w:type="spellEnd"/>
      <w:r w:rsidRPr="007F1A9B">
        <w:rPr>
          <w:rFonts w:cs="Times New Roman"/>
          <w:i/>
          <w:iCs/>
          <w:sz w:val="22"/>
          <w:szCs w:val="22"/>
          <w:rtl/>
        </w:rPr>
        <w:t>'</w:t>
      </w:r>
      <w:r w:rsidRPr="007F1A9B">
        <w:rPr>
          <w:rFonts w:cs="Times New Roman" w:hint="cs"/>
          <w:i/>
          <w:iCs/>
          <w:sz w:val="22"/>
          <w:szCs w:val="22"/>
          <w:rtl/>
        </w:rPr>
        <w:t>"</w:t>
      </w:r>
      <w:r w:rsidRPr="007F1A9B">
        <w:rPr>
          <w:rFonts w:cs="Times New Roman"/>
          <w:i/>
          <w:iCs/>
          <w:sz w:val="22"/>
          <w:szCs w:val="22"/>
          <w:rtl/>
        </w:rPr>
        <w:t>,</w:t>
      </w:r>
      <w:r w:rsidRPr="007F1A9B">
        <w:rPr>
          <w:rFonts w:cs="Times New Roman"/>
          <w:sz w:val="22"/>
          <w:szCs w:val="22"/>
          <w:rtl/>
        </w:rPr>
        <w:t xml:space="preserve"> כלומר שהוא הפליג לדקדק ולשאול וגם אתה תן לחכם ויחכם עוד והשיבהו כל הלכות הפסח ואפי' דברים שהם תקנת חז"ל שאין להם שום סמך בכתובים והוא מה שתיקנו אין </w:t>
      </w:r>
      <w:proofErr w:type="spellStart"/>
      <w:r w:rsidRPr="007F1A9B">
        <w:rPr>
          <w:rFonts w:cs="Times New Roman"/>
          <w:sz w:val="22"/>
          <w:szCs w:val="22"/>
          <w:rtl/>
        </w:rPr>
        <w:t>מפטירין</w:t>
      </w:r>
      <w:proofErr w:type="spellEnd"/>
      <w:r w:rsidRPr="007F1A9B">
        <w:rPr>
          <w:rFonts w:cs="Times New Roman"/>
          <w:sz w:val="22"/>
          <w:szCs w:val="22"/>
          <w:rtl/>
        </w:rPr>
        <w:t xml:space="preserve"> </w:t>
      </w:r>
      <w:proofErr w:type="spellStart"/>
      <w:r w:rsidRPr="007F1A9B">
        <w:rPr>
          <w:rFonts w:cs="Times New Roman"/>
          <w:sz w:val="22"/>
          <w:szCs w:val="22"/>
          <w:rtl/>
        </w:rPr>
        <w:t>וכו</w:t>
      </w:r>
      <w:proofErr w:type="spellEnd"/>
      <w:r w:rsidRPr="007F1A9B">
        <w:rPr>
          <w:rFonts w:cs="Times New Roman"/>
          <w:sz w:val="22"/>
          <w:szCs w:val="22"/>
          <w:rtl/>
        </w:rPr>
        <w:t xml:space="preserve">', ולפי </w:t>
      </w:r>
      <w:proofErr w:type="spellStart"/>
      <w:r w:rsidRPr="007F1A9B">
        <w:rPr>
          <w:rFonts w:cs="Times New Roman"/>
          <w:sz w:val="22"/>
          <w:szCs w:val="22"/>
          <w:rtl/>
        </w:rPr>
        <w:t>גירסתינו</w:t>
      </w:r>
      <w:proofErr w:type="spellEnd"/>
      <w:r w:rsidRPr="007F1A9B">
        <w:rPr>
          <w:rFonts w:cs="Times New Roman"/>
          <w:sz w:val="22"/>
          <w:szCs w:val="22"/>
          <w:rtl/>
        </w:rPr>
        <w:t xml:space="preserve"> כך פירושו אף אתה אמור לו כשאר הלכות הפסח שאין </w:t>
      </w:r>
      <w:proofErr w:type="spellStart"/>
      <w:r w:rsidRPr="007F1A9B">
        <w:rPr>
          <w:rFonts w:cs="Times New Roman"/>
          <w:sz w:val="22"/>
          <w:szCs w:val="22"/>
          <w:rtl/>
        </w:rPr>
        <w:t>מפטירין</w:t>
      </w:r>
      <w:proofErr w:type="spellEnd"/>
      <w:r w:rsidRPr="007F1A9B">
        <w:rPr>
          <w:rFonts w:cs="Times New Roman"/>
          <w:sz w:val="22"/>
          <w:szCs w:val="22"/>
          <w:rtl/>
        </w:rPr>
        <w:t xml:space="preserve"> </w:t>
      </w:r>
      <w:proofErr w:type="spellStart"/>
      <w:r w:rsidRPr="007F1A9B">
        <w:rPr>
          <w:rFonts w:cs="Times New Roman"/>
          <w:sz w:val="22"/>
          <w:szCs w:val="22"/>
          <w:rtl/>
        </w:rPr>
        <w:t>וכו</w:t>
      </w:r>
      <w:proofErr w:type="spellEnd"/>
      <w:r w:rsidRPr="007F1A9B">
        <w:rPr>
          <w:rFonts w:cs="Times New Roman"/>
          <w:sz w:val="22"/>
          <w:szCs w:val="22"/>
          <w:rtl/>
        </w:rPr>
        <w:t>'</w:t>
      </w:r>
      <w:r w:rsidRPr="007F1A9B">
        <w:rPr>
          <w:rFonts w:cs="Times New Roman" w:hint="cs"/>
          <w:sz w:val="22"/>
          <w:szCs w:val="22"/>
          <w:rtl/>
        </w:rPr>
        <w:t>".</w:t>
      </w:r>
    </w:p>
    <w:p w14:paraId="33875726" w14:textId="1BCDAD20" w:rsidR="00AB3B24" w:rsidRPr="007F1A9B" w:rsidRDefault="00AB3B24" w:rsidP="008409D7">
      <w:pPr>
        <w:widowControl w:val="0"/>
        <w:ind w:right="28"/>
        <w:rPr>
          <w:rFonts w:cs="Times New Roman"/>
          <w:sz w:val="22"/>
          <w:szCs w:val="22"/>
          <w:rtl/>
        </w:rPr>
      </w:pPr>
      <w:r w:rsidRPr="007F1A9B">
        <w:rPr>
          <w:rFonts w:cs="Times New Roman" w:hint="cs"/>
          <w:sz w:val="22"/>
          <w:szCs w:val="22"/>
          <w:rtl/>
        </w:rPr>
        <w:t xml:space="preserve">עוד כתב: </w:t>
      </w:r>
      <w:r w:rsidRPr="007F1A9B">
        <w:rPr>
          <w:rFonts w:cs="Times New Roman"/>
          <w:sz w:val="22"/>
          <w:szCs w:val="22"/>
          <w:rtl/>
        </w:rPr>
        <w:t xml:space="preserve">ורש"י ז"ל פירש </w:t>
      </w:r>
      <w:r w:rsidRPr="007F1A9B">
        <w:rPr>
          <w:rFonts w:cs="Times New Roman" w:hint="cs"/>
          <w:sz w:val="22"/>
          <w:szCs w:val="22"/>
          <w:rtl/>
        </w:rPr>
        <w:t xml:space="preserve">וכו' </w:t>
      </w:r>
      <w:r w:rsidRPr="007F1A9B">
        <w:rPr>
          <w:rFonts w:cs="Times New Roman"/>
          <w:sz w:val="22"/>
          <w:szCs w:val="22"/>
          <w:rtl/>
        </w:rPr>
        <w:t xml:space="preserve">לפי שאין לנו לאכול שום דבר אחריו כדי </w:t>
      </w:r>
      <w:proofErr w:type="spellStart"/>
      <w:r w:rsidRPr="007F1A9B">
        <w:rPr>
          <w:rFonts w:cs="Times New Roman"/>
          <w:sz w:val="22"/>
          <w:szCs w:val="22"/>
          <w:rtl/>
        </w:rPr>
        <w:t>שישאר</w:t>
      </w:r>
      <w:proofErr w:type="spellEnd"/>
      <w:r w:rsidRPr="007F1A9B">
        <w:rPr>
          <w:rFonts w:cs="Times New Roman"/>
          <w:sz w:val="22"/>
          <w:szCs w:val="22"/>
          <w:rtl/>
        </w:rPr>
        <w:t xml:space="preserve"> טעמו בפינו, ומתוך הטעם נזכיר טעמי </w:t>
      </w:r>
      <w:proofErr w:type="spellStart"/>
      <w:r w:rsidRPr="007F1A9B">
        <w:rPr>
          <w:rFonts w:cs="Times New Roman"/>
          <w:sz w:val="22"/>
          <w:szCs w:val="22"/>
          <w:rtl/>
        </w:rPr>
        <w:t>המצוה</w:t>
      </w:r>
      <w:proofErr w:type="spellEnd"/>
      <w:r w:rsidRPr="007F1A9B">
        <w:rPr>
          <w:rFonts w:cs="Times New Roman"/>
          <w:sz w:val="22"/>
          <w:szCs w:val="22"/>
          <w:rtl/>
        </w:rPr>
        <w:t xml:space="preserve"> ונספר בה כל הלילה.</w:t>
      </w:r>
      <w:r w:rsidRPr="007F1A9B">
        <w:rPr>
          <w:rFonts w:cs="Times New Roman" w:hint="cs"/>
          <w:sz w:val="22"/>
          <w:szCs w:val="22"/>
          <w:rtl/>
        </w:rPr>
        <w:t xml:space="preserve"> </w:t>
      </w:r>
      <w:r w:rsidRPr="007F1A9B">
        <w:rPr>
          <w:rFonts w:cs="Times New Roman"/>
          <w:sz w:val="22"/>
          <w:szCs w:val="22"/>
          <w:rtl/>
        </w:rPr>
        <w:t xml:space="preserve">והפטרה זו לשון השלמה וסיום הדבר שבו </w:t>
      </w:r>
      <w:proofErr w:type="spellStart"/>
      <w:r w:rsidRPr="007F1A9B">
        <w:rPr>
          <w:rFonts w:cs="Times New Roman"/>
          <w:sz w:val="22"/>
          <w:szCs w:val="22"/>
          <w:rtl/>
        </w:rPr>
        <w:t>נפטרין</w:t>
      </w:r>
      <w:proofErr w:type="spellEnd"/>
      <w:r w:rsidRPr="007F1A9B">
        <w:rPr>
          <w:rFonts w:cs="Times New Roman" w:hint="cs"/>
          <w:sz w:val="22"/>
          <w:szCs w:val="22"/>
          <w:rtl/>
        </w:rPr>
        <w:t>.</w:t>
      </w:r>
    </w:p>
    <w:p w14:paraId="2FF7CE46" w14:textId="625F894E" w:rsidR="00AB3B24" w:rsidRPr="007F1A9B" w:rsidRDefault="00AB3B24" w:rsidP="008409D7">
      <w:pPr>
        <w:widowControl w:val="0"/>
        <w:ind w:right="28"/>
        <w:rPr>
          <w:rFonts w:cs="Times New Roman"/>
          <w:sz w:val="22"/>
          <w:szCs w:val="22"/>
          <w:rtl/>
        </w:rPr>
      </w:pPr>
      <w:r w:rsidRPr="007F1A9B">
        <w:rPr>
          <w:rFonts w:cs="Times New Roman" w:hint="cs"/>
          <w:sz w:val="22"/>
          <w:szCs w:val="22"/>
          <w:rtl/>
        </w:rPr>
        <w:t xml:space="preserve">וכתב </w:t>
      </w:r>
      <w:proofErr w:type="spellStart"/>
      <w:r w:rsidRPr="007F1A9B">
        <w:rPr>
          <w:rFonts w:cs="Times New Roman" w:hint="cs"/>
          <w:b/>
          <w:bCs/>
          <w:sz w:val="22"/>
          <w:szCs w:val="22"/>
          <w:rtl/>
        </w:rPr>
        <w:t>הרשב"ץ</w:t>
      </w:r>
      <w:proofErr w:type="spellEnd"/>
      <w:r w:rsidRPr="007F1A9B">
        <w:rPr>
          <w:rFonts w:cs="Times New Roman" w:hint="cs"/>
          <w:b/>
          <w:bCs/>
          <w:sz w:val="22"/>
          <w:szCs w:val="22"/>
          <w:rtl/>
        </w:rPr>
        <w:t>:</w:t>
      </w:r>
      <w:r w:rsidRPr="007F1A9B">
        <w:rPr>
          <w:rFonts w:cs="Times New Roman" w:hint="cs"/>
          <w:sz w:val="22"/>
          <w:szCs w:val="22"/>
          <w:rtl/>
        </w:rPr>
        <w:t xml:space="preserve"> </w:t>
      </w:r>
      <w:r w:rsidRPr="007F1A9B">
        <w:rPr>
          <w:rFonts w:cs="Times New Roman"/>
          <w:sz w:val="22"/>
          <w:szCs w:val="22"/>
          <w:rtl/>
        </w:rPr>
        <w:t xml:space="preserve">ופירוש </w:t>
      </w:r>
      <w:proofErr w:type="spellStart"/>
      <w:r w:rsidRPr="007F1A9B">
        <w:rPr>
          <w:rFonts w:cs="Times New Roman"/>
          <w:sz w:val="22"/>
          <w:szCs w:val="22"/>
          <w:rtl/>
        </w:rPr>
        <w:t>אפיקומין</w:t>
      </w:r>
      <w:proofErr w:type="spellEnd"/>
      <w:r w:rsidRPr="007F1A9B">
        <w:rPr>
          <w:rFonts w:cs="Times New Roman"/>
          <w:sz w:val="22"/>
          <w:szCs w:val="22"/>
          <w:rtl/>
        </w:rPr>
        <w:t xml:space="preserve"> אפיקו </w:t>
      </w:r>
      <w:proofErr w:type="spellStart"/>
      <w:r w:rsidRPr="007F1A9B">
        <w:rPr>
          <w:rFonts w:cs="Times New Roman"/>
          <w:sz w:val="22"/>
          <w:szCs w:val="22"/>
          <w:rtl/>
        </w:rPr>
        <w:t>מינין</w:t>
      </w:r>
      <w:proofErr w:type="spellEnd"/>
      <w:r w:rsidRPr="007F1A9B">
        <w:rPr>
          <w:rFonts w:cs="Times New Roman"/>
          <w:sz w:val="22"/>
          <w:szCs w:val="22"/>
          <w:rtl/>
        </w:rPr>
        <w:t xml:space="preserve"> כלומר הוציאו לנו מיני פירות.</w:t>
      </w:r>
    </w:p>
    <w:p w14:paraId="147703E7" w14:textId="1CD30A26" w:rsidR="00967E78" w:rsidRPr="007F1A9B" w:rsidRDefault="00967E78" w:rsidP="008409D7">
      <w:pPr>
        <w:widowControl w:val="0"/>
        <w:ind w:right="28"/>
        <w:rPr>
          <w:sz w:val="22"/>
          <w:szCs w:val="22"/>
        </w:rPr>
      </w:pPr>
      <w:r w:rsidRPr="007F1A9B">
        <w:rPr>
          <w:rFonts w:hint="cs"/>
          <w:sz w:val="22"/>
          <w:szCs w:val="22"/>
          <w:rtl/>
        </w:rPr>
        <w:t>כתב</w:t>
      </w:r>
      <w:r w:rsidRPr="007F1A9B">
        <w:rPr>
          <w:rFonts w:hint="cs"/>
          <w:b/>
          <w:bCs/>
          <w:sz w:val="22"/>
          <w:szCs w:val="22"/>
          <w:rtl/>
        </w:rPr>
        <w:t xml:space="preserve"> </w:t>
      </w:r>
      <w:proofErr w:type="spellStart"/>
      <w:r w:rsidRPr="007F1A9B">
        <w:rPr>
          <w:rFonts w:hint="cs"/>
          <w:b/>
          <w:bCs/>
          <w:sz w:val="22"/>
          <w:szCs w:val="22"/>
          <w:rtl/>
        </w:rPr>
        <w:t>הגר"א</w:t>
      </w:r>
      <w:proofErr w:type="spellEnd"/>
      <w:r w:rsidRPr="007F1A9B">
        <w:rPr>
          <w:rFonts w:hint="cs"/>
          <w:b/>
          <w:bCs/>
          <w:sz w:val="22"/>
          <w:szCs w:val="22"/>
          <w:rtl/>
        </w:rPr>
        <w:t>:</w:t>
      </w:r>
      <w:r w:rsidRPr="007F1A9B">
        <w:rPr>
          <w:rFonts w:hint="cs"/>
          <w:sz w:val="22"/>
          <w:szCs w:val="22"/>
          <w:rtl/>
        </w:rPr>
        <w:t xml:space="preserve"> "ואף אתה אמור לו כלומר שתאמר לו ג"כ על </w:t>
      </w:r>
      <w:proofErr w:type="spellStart"/>
      <w:r w:rsidRPr="007F1A9B">
        <w:rPr>
          <w:rFonts w:hint="cs"/>
          <w:sz w:val="22"/>
          <w:szCs w:val="22"/>
          <w:rtl/>
        </w:rPr>
        <w:t>הקושיא</w:t>
      </w:r>
      <w:proofErr w:type="spellEnd"/>
      <w:r w:rsidRPr="007F1A9B">
        <w:rPr>
          <w:rFonts w:hint="cs"/>
          <w:sz w:val="22"/>
          <w:szCs w:val="22"/>
          <w:rtl/>
        </w:rPr>
        <w:t xml:space="preserve"> </w:t>
      </w:r>
      <w:proofErr w:type="spellStart"/>
      <w:r w:rsidRPr="007F1A9B">
        <w:rPr>
          <w:rFonts w:hint="cs"/>
          <w:sz w:val="22"/>
          <w:szCs w:val="22"/>
          <w:rtl/>
        </w:rPr>
        <w:t>כו</w:t>
      </w:r>
      <w:proofErr w:type="spellEnd"/>
      <w:r w:rsidRPr="007F1A9B">
        <w:rPr>
          <w:rFonts w:hint="cs"/>
          <w:sz w:val="22"/>
          <w:szCs w:val="22"/>
          <w:rtl/>
        </w:rPr>
        <w:t xml:space="preserve">', נוסף על התירוץ של עבדים היינו </w:t>
      </w:r>
      <w:proofErr w:type="spellStart"/>
      <w:r w:rsidRPr="007F1A9B">
        <w:rPr>
          <w:rFonts w:hint="cs"/>
          <w:sz w:val="22"/>
          <w:szCs w:val="22"/>
          <w:rtl/>
        </w:rPr>
        <w:t>כו</w:t>
      </w:r>
      <w:proofErr w:type="spellEnd"/>
      <w:r w:rsidRPr="007F1A9B">
        <w:rPr>
          <w:rFonts w:hint="cs"/>
          <w:sz w:val="22"/>
          <w:szCs w:val="22"/>
          <w:rtl/>
        </w:rPr>
        <w:t>'".</w:t>
      </w:r>
    </w:p>
    <w:p w14:paraId="7B05DA16" w14:textId="77777777" w:rsidR="00AB3B24" w:rsidRPr="007F1A9B" w:rsidRDefault="005D4877" w:rsidP="008409D7">
      <w:pPr>
        <w:pStyle w:val="2"/>
        <w:keepNext w:val="0"/>
        <w:keepLines w:val="0"/>
        <w:widowControl w:val="0"/>
        <w:ind w:right="28"/>
        <w:rPr>
          <w:sz w:val="22"/>
          <w:szCs w:val="22"/>
          <w:rtl/>
        </w:rPr>
      </w:pPr>
      <w:r w:rsidRPr="007F1A9B">
        <w:rPr>
          <w:sz w:val="22"/>
          <w:szCs w:val="22"/>
          <w:rtl/>
        </w:rPr>
        <w:t xml:space="preserve">רָשָׁע מָה הוּא אוֹמֵר: (שמות </w:t>
      </w:r>
      <w:proofErr w:type="spellStart"/>
      <w:r w:rsidRPr="007F1A9B">
        <w:rPr>
          <w:sz w:val="22"/>
          <w:szCs w:val="22"/>
          <w:rtl/>
        </w:rPr>
        <w:t>יב</w:t>
      </w:r>
      <w:proofErr w:type="spellEnd"/>
      <w:r w:rsidRPr="007F1A9B">
        <w:rPr>
          <w:sz w:val="22"/>
          <w:szCs w:val="22"/>
          <w:rtl/>
        </w:rPr>
        <w:t xml:space="preserve"> </w:t>
      </w:r>
      <w:proofErr w:type="spellStart"/>
      <w:r w:rsidRPr="007F1A9B">
        <w:rPr>
          <w:sz w:val="22"/>
          <w:szCs w:val="22"/>
          <w:rtl/>
        </w:rPr>
        <w:t>כו</w:t>
      </w:r>
      <w:proofErr w:type="spellEnd"/>
      <w:r w:rsidRPr="007F1A9B">
        <w:rPr>
          <w:sz w:val="22"/>
          <w:szCs w:val="22"/>
          <w:rtl/>
        </w:rPr>
        <w:t>) "מָה הָעֲבֹדָה הַזֹּאת לָכֶם"</w:t>
      </w:r>
      <w:r w:rsidR="00AB3B24" w:rsidRPr="007F1A9B">
        <w:rPr>
          <w:rFonts w:hint="cs"/>
          <w:sz w:val="22"/>
          <w:szCs w:val="22"/>
          <w:rtl/>
        </w:rPr>
        <w:t xml:space="preserve"> </w:t>
      </w:r>
      <w:proofErr w:type="spellStart"/>
      <w:r w:rsidR="00AB3B24" w:rsidRPr="007F1A9B">
        <w:rPr>
          <w:rFonts w:hint="cs"/>
          <w:sz w:val="22"/>
          <w:szCs w:val="22"/>
          <w:rtl/>
        </w:rPr>
        <w:t>וכו</w:t>
      </w:r>
      <w:proofErr w:type="spellEnd"/>
      <w:r w:rsidR="00AB3B24" w:rsidRPr="007F1A9B">
        <w:rPr>
          <w:rFonts w:hint="cs"/>
          <w:sz w:val="22"/>
          <w:szCs w:val="22"/>
          <w:rtl/>
        </w:rPr>
        <w:t>'</w:t>
      </w:r>
      <w:r w:rsidRPr="007F1A9B">
        <w:rPr>
          <w:rFonts w:hint="cs"/>
          <w:sz w:val="22"/>
          <w:szCs w:val="22"/>
          <w:rtl/>
        </w:rPr>
        <w:t>.</w:t>
      </w:r>
      <w:r w:rsidRPr="007F1A9B">
        <w:rPr>
          <w:sz w:val="22"/>
          <w:szCs w:val="22"/>
          <w:rtl/>
        </w:rPr>
        <w:t xml:space="preserve"> </w:t>
      </w:r>
      <w:r w:rsidR="00AB3B24" w:rsidRPr="007F1A9B">
        <w:rPr>
          <w:sz w:val="22"/>
          <w:szCs w:val="22"/>
          <w:rtl/>
        </w:rPr>
        <w:t>וְאַף אַתָּה הַקְהֵה אֶת ש</w:t>
      </w:r>
      <w:r w:rsidR="00AB3B24" w:rsidRPr="007F1A9B">
        <w:rPr>
          <w:rFonts w:hint="cs"/>
          <w:sz w:val="22"/>
          <w:szCs w:val="22"/>
          <w:rtl/>
        </w:rPr>
        <w:t>ׁ</w:t>
      </w:r>
      <w:r w:rsidR="00AB3B24" w:rsidRPr="007F1A9B">
        <w:rPr>
          <w:sz w:val="22"/>
          <w:szCs w:val="22"/>
          <w:rtl/>
        </w:rPr>
        <w:t>ִנָּיו וֶאֱמ</w:t>
      </w:r>
      <w:r w:rsidR="00AB3B24" w:rsidRPr="007F1A9B">
        <w:rPr>
          <w:rFonts w:hint="cs"/>
          <w:sz w:val="22"/>
          <w:szCs w:val="22"/>
          <w:rtl/>
        </w:rPr>
        <w:t>ָ</w:t>
      </w:r>
      <w:r w:rsidR="00AB3B24" w:rsidRPr="007F1A9B">
        <w:rPr>
          <w:sz w:val="22"/>
          <w:szCs w:val="22"/>
          <w:rtl/>
        </w:rPr>
        <w:t xml:space="preserve">ר לוֹ: (שמות </w:t>
      </w:r>
      <w:proofErr w:type="spellStart"/>
      <w:r w:rsidR="00AB3B24" w:rsidRPr="007F1A9B">
        <w:rPr>
          <w:sz w:val="22"/>
          <w:szCs w:val="22"/>
          <w:rtl/>
        </w:rPr>
        <w:t>יג</w:t>
      </w:r>
      <w:proofErr w:type="spellEnd"/>
      <w:r w:rsidR="00AB3B24" w:rsidRPr="007F1A9B">
        <w:rPr>
          <w:sz w:val="22"/>
          <w:szCs w:val="22"/>
          <w:rtl/>
        </w:rPr>
        <w:t xml:space="preserve"> ח) "בַּעֲבוּר זֶה עָשָׂה יְיָ לִי בְּצֵאתִי מִמִּצְרָיִם"</w:t>
      </w:r>
      <w:r w:rsidR="00AB3B24" w:rsidRPr="007F1A9B">
        <w:rPr>
          <w:rFonts w:hint="cs"/>
          <w:sz w:val="22"/>
          <w:szCs w:val="22"/>
          <w:rtl/>
        </w:rPr>
        <w:t>,</w:t>
      </w:r>
      <w:r w:rsidR="00AB3B24" w:rsidRPr="007F1A9B">
        <w:rPr>
          <w:sz w:val="22"/>
          <w:szCs w:val="22"/>
          <w:rtl/>
        </w:rPr>
        <w:t xml:space="preserve"> לִי</w:t>
      </w:r>
      <w:r w:rsidR="00AB3B24" w:rsidRPr="007F1A9B">
        <w:rPr>
          <w:rFonts w:hint="cs"/>
          <w:sz w:val="22"/>
          <w:szCs w:val="22"/>
        </w:rPr>
        <w:t xml:space="preserve"> </w:t>
      </w:r>
      <w:r w:rsidR="00AB3B24" w:rsidRPr="007F1A9B">
        <w:rPr>
          <w:rFonts w:ascii="Guttman Vilna" w:hAnsi="Guttman Vilna"/>
          <w:sz w:val="22"/>
          <w:szCs w:val="22"/>
          <w:rtl/>
        </w:rPr>
        <w:t>-</w:t>
      </w:r>
      <w:r w:rsidR="00AB3B24" w:rsidRPr="007F1A9B">
        <w:rPr>
          <w:sz w:val="22"/>
          <w:szCs w:val="22"/>
          <w:rtl/>
        </w:rPr>
        <w:t xml:space="preserve"> וְלֹא לוֹ. אִילּוּ הָיָה שָׁם, לֹא הָיָה נִגְאָל</w:t>
      </w:r>
      <w:r w:rsidR="00AB3B24" w:rsidRPr="007F1A9B">
        <w:rPr>
          <w:rFonts w:hint="cs"/>
          <w:sz w:val="22"/>
          <w:szCs w:val="22"/>
          <w:rtl/>
        </w:rPr>
        <w:t>.</w:t>
      </w:r>
    </w:p>
    <w:p w14:paraId="7658FB0E" w14:textId="70CB20AC" w:rsidR="00AB3B24" w:rsidRPr="007F1A9B" w:rsidRDefault="00AB3B24" w:rsidP="008409D7">
      <w:pPr>
        <w:pStyle w:val="2"/>
        <w:keepNext w:val="0"/>
        <w:keepLines w:val="0"/>
        <w:widowControl w:val="0"/>
        <w:ind w:right="28"/>
        <w:rPr>
          <w:rFonts w:asciiTheme="majorBidi" w:eastAsia="Calibri" w:hAnsiTheme="majorBidi" w:cs="Times New Roman"/>
          <w:color w:val="auto"/>
          <w:sz w:val="22"/>
          <w:szCs w:val="22"/>
          <w:rtl/>
        </w:rPr>
      </w:pPr>
      <w:r w:rsidRPr="007F1A9B">
        <w:rPr>
          <w:rFonts w:asciiTheme="majorBidi" w:eastAsia="Calibri" w:hAnsiTheme="majorBidi" w:cs="Times New Roman" w:hint="cs"/>
          <w:color w:val="auto"/>
          <w:sz w:val="22"/>
          <w:szCs w:val="22"/>
          <w:rtl/>
        </w:rPr>
        <w:t xml:space="preserve">כתב </w:t>
      </w:r>
      <w:proofErr w:type="spellStart"/>
      <w:r w:rsidRPr="007F1A9B">
        <w:rPr>
          <w:rFonts w:asciiTheme="majorBidi" w:eastAsia="Calibri" w:hAnsiTheme="majorBidi" w:cs="Times New Roman" w:hint="cs"/>
          <w:b/>
          <w:bCs/>
          <w:color w:val="auto"/>
          <w:sz w:val="22"/>
          <w:szCs w:val="22"/>
          <w:rtl/>
        </w:rPr>
        <w:t>האבודרהם</w:t>
      </w:r>
      <w:proofErr w:type="spellEnd"/>
      <w:r w:rsidRPr="007F1A9B">
        <w:rPr>
          <w:rFonts w:asciiTheme="majorBidi" w:eastAsia="Calibri" w:hAnsiTheme="majorBidi" w:cs="Times New Roman" w:hint="cs"/>
          <w:color w:val="auto"/>
          <w:sz w:val="22"/>
          <w:szCs w:val="22"/>
          <w:rtl/>
        </w:rPr>
        <w:t>: "</w:t>
      </w:r>
      <w:r w:rsidRPr="007F1A9B">
        <w:rPr>
          <w:rFonts w:asciiTheme="majorBidi" w:eastAsia="Calibri" w:hAnsiTheme="majorBidi" w:cs="Times New Roman"/>
          <w:color w:val="auto"/>
          <w:sz w:val="22"/>
          <w:szCs w:val="22"/>
          <w:rtl/>
        </w:rPr>
        <w:t xml:space="preserve">מפרש בירושלמי מה הטורח הזה שאתם מטריחים עלינו בכל שנה לעכב את </w:t>
      </w:r>
      <w:proofErr w:type="spellStart"/>
      <w:r w:rsidRPr="007F1A9B">
        <w:rPr>
          <w:rFonts w:asciiTheme="majorBidi" w:eastAsia="Calibri" w:hAnsiTheme="majorBidi" w:cs="Times New Roman"/>
          <w:color w:val="auto"/>
          <w:sz w:val="22"/>
          <w:szCs w:val="22"/>
          <w:rtl/>
        </w:rPr>
        <w:t>סעודתינו</w:t>
      </w:r>
      <w:proofErr w:type="spellEnd"/>
      <w:r w:rsidRPr="007F1A9B">
        <w:rPr>
          <w:rFonts w:asciiTheme="majorBidi" w:eastAsia="Calibri" w:hAnsiTheme="majorBidi" w:cs="Times New Roman"/>
          <w:color w:val="auto"/>
          <w:sz w:val="22"/>
          <w:szCs w:val="22"/>
          <w:rtl/>
        </w:rPr>
        <w:t xml:space="preserve"> ולערב את שמחת החג</w:t>
      </w:r>
      <w:r w:rsidR="00D52CFB" w:rsidRPr="007F1A9B">
        <w:rPr>
          <w:rFonts w:asciiTheme="majorBidi" w:eastAsia="Calibri" w:hAnsiTheme="majorBidi" w:cs="Times New Roman" w:hint="cs"/>
          <w:color w:val="auto"/>
          <w:sz w:val="22"/>
          <w:szCs w:val="22"/>
          <w:rtl/>
        </w:rPr>
        <w:t>.</w:t>
      </w:r>
      <w:r w:rsidRPr="007F1A9B">
        <w:rPr>
          <w:rFonts w:asciiTheme="majorBidi" w:eastAsia="Calibri" w:hAnsiTheme="majorBidi" w:cs="Times New Roman"/>
          <w:color w:val="auto"/>
          <w:sz w:val="22"/>
          <w:szCs w:val="22"/>
          <w:rtl/>
        </w:rPr>
        <w:t xml:space="preserve"> ולפי שאמר לכם והוציא עצמו מן הכלל כפר בעיקר כלומר שלא </w:t>
      </w:r>
      <w:proofErr w:type="spellStart"/>
      <w:r w:rsidRPr="007F1A9B">
        <w:rPr>
          <w:rFonts w:asciiTheme="majorBidi" w:eastAsia="Calibri" w:hAnsiTheme="majorBidi" w:cs="Times New Roman"/>
          <w:color w:val="auto"/>
          <w:sz w:val="22"/>
          <w:szCs w:val="22"/>
          <w:rtl/>
        </w:rPr>
        <w:t>נצטוה</w:t>
      </w:r>
      <w:proofErr w:type="spellEnd"/>
      <w:r w:rsidRPr="007F1A9B">
        <w:rPr>
          <w:rFonts w:asciiTheme="majorBidi" w:eastAsia="Calibri" w:hAnsiTheme="majorBidi" w:cs="Times New Roman"/>
          <w:color w:val="auto"/>
          <w:sz w:val="22"/>
          <w:szCs w:val="22"/>
          <w:rtl/>
        </w:rPr>
        <w:t xml:space="preserve"> הוא בדבר זה. אף אתה הקהה את שניו</w:t>
      </w:r>
      <w:r w:rsidR="00D52CFB" w:rsidRPr="007F1A9B">
        <w:rPr>
          <w:rFonts w:asciiTheme="majorBidi" w:eastAsia="Calibri" w:hAnsiTheme="majorBidi" w:cs="Times New Roman" w:hint="cs"/>
          <w:color w:val="auto"/>
          <w:sz w:val="22"/>
          <w:szCs w:val="22"/>
          <w:rtl/>
        </w:rPr>
        <w:t>,</w:t>
      </w:r>
      <w:r w:rsidRPr="007F1A9B">
        <w:rPr>
          <w:rFonts w:asciiTheme="majorBidi" w:eastAsia="Calibri" w:hAnsiTheme="majorBidi" w:cs="Times New Roman"/>
          <w:color w:val="auto"/>
          <w:sz w:val="22"/>
          <w:szCs w:val="22"/>
          <w:rtl/>
        </w:rPr>
        <w:t xml:space="preserve"> ל' חולש </w:t>
      </w:r>
      <w:proofErr w:type="spellStart"/>
      <w:r w:rsidRPr="007F1A9B">
        <w:rPr>
          <w:rFonts w:asciiTheme="majorBidi" w:eastAsia="Calibri" w:hAnsiTheme="majorBidi" w:cs="Times New Roman"/>
          <w:color w:val="auto"/>
          <w:sz w:val="22"/>
          <w:szCs w:val="22"/>
          <w:rtl/>
        </w:rPr>
        <w:t>השינים</w:t>
      </w:r>
      <w:proofErr w:type="spellEnd"/>
      <w:r w:rsidRPr="007F1A9B">
        <w:rPr>
          <w:rFonts w:asciiTheme="majorBidi" w:eastAsia="Calibri" w:hAnsiTheme="majorBidi" w:cs="Times New Roman"/>
          <w:color w:val="auto"/>
          <w:sz w:val="22"/>
          <w:szCs w:val="22"/>
          <w:rtl/>
        </w:rPr>
        <w:t xml:space="preserve"> כמו ושיני בנים תקהינה (ירמיה לא, </w:t>
      </w:r>
      <w:proofErr w:type="spellStart"/>
      <w:r w:rsidRPr="007F1A9B">
        <w:rPr>
          <w:rFonts w:asciiTheme="majorBidi" w:eastAsia="Calibri" w:hAnsiTheme="majorBidi" w:cs="Times New Roman"/>
          <w:color w:val="auto"/>
          <w:sz w:val="22"/>
          <w:szCs w:val="22"/>
          <w:rtl/>
        </w:rPr>
        <w:t>כח</w:t>
      </w:r>
      <w:proofErr w:type="spellEnd"/>
      <w:r w:rsidRPr="007F1A9B">
        <w:rPr>
          <w:rFonts w:asciiTheme="majorBidi" w:eastAsia="Calibri" w:hAnsiTheme="majorBidi" w:cs="Times New Roman"/>
          <w:color w:val="auto"/>
          <w:sz w:val="22"/>
          <w:szCs w:val="22"/>
          <w:rtl/>
        </w:rPr>
        <w:t xml:space="preserve">) כלומר זה שכפר בעיקר הרי הוא בכלל בן </w:t>
      </w:r>
      <w:proofErr w:type="spellStart"/>
      <w:r w:rsidRPr="007F1A9B">
        <w:rPr>
          <w:rFonts w:asciiTheme="majorBidi" w:eastAsia="Calibri" w:hAnsiTheme="majorBidi" w:cs="Times New Roman"/>
          <w:color w:val="auto"/>
          <w:sz w:val="22"/>
          <w:szCs w:val="22"/>
          <w:rtl/>
        </w:rPr>
        <w:t>נכר</w:t>
      </w:r>
      <w:proofErr w:type="spellEnd"/>
      <w:r w:rsidRPr="007F1A9B">
        <w:rPr>
          <w:rFonts w:asciiTheme="majorBidi" w:eastAsia="Calibri" w:hAnsiTheme="majorBidi" w:cs="Times New Roman"/>
          <w:color w:val="auto"/>
          <w:sz w:val="22"/>
          <w:szCs w:val="22"/>
          <w:rtl/>
        </w:rPr>
        <w:t xml:space="preserve"> לא יאכל בו (שמות </w:t>
      </w:r>
      <w:proofErr w:type="spellStart"/>
      <w:r w:rsidRPr="007F1A9B">
        <w:rPr>
          <w:rFonts w:asciiTheme="majorBidi" w:eastAsia="Calibri" w:hAnsiTheme="majorBidi" w:cs="Times New Roman"/>
          <w:color w:val="auto"/>
          <w:sz w:val="22"/>
          <w:szCs w:val="22"/>
          <w:rtl/>
        </w:rPr>
        <w:t>יב</w:t>
      </w:r>
      <w:proofErr w:type="spellEnd"/>
      <w:r w:rsidRPr="007F1A9B">
        <w:rPr>
          <w:rFonts w:asciiTheme="majorBidi" w:eastAsia="Calibri" w:hAnsiTheme="majorBidi" w:cs="Times New Roman"/>
          <w:color w:val="auto"/>
          <w:sz w:val="22"/>
          <w:szCs w:val="22"/>
          <w:rtl/>
        </w:rPr>
        <w:t xml:space="preserve">, מג) ושיניו תקהינה שרואה </w:t>
      </w:r>
      <w:proofErr w:type="spellStart"/>
      <w:r w:rsidRPr="007F1A9B">
        <w:rPr>
          <w:rFonts w:asciiTheme="majorBidi" w:eastAsia="Calibri" w:hAnsiTheme="majorBidi" w:cs="Times New Roman"/>
          <w:color w:val="auto"/>
          <w:sz w:val="22"/>
          <w:szCs w:val="22"/>
          <w:rtl/>
        </w:rPr>
        <w:t>לאחרין</w:t>
      </w:r>
      <w:proofErr w:type="spellEnd"/>
      <w:r w:rsidRPr="007F1A9B">
        <w:rPr>
          <w:rFonts w:asciiTheme="majorBidi" w:eastAsia="Calibri" w:hAnsiTheme="majorBidi" w:cs="Times New Roman"/>
          <w:color w:val="auto"/>
          <w:sz w:val="22"/>
          <w:szCs w:val="22"/>
          <w:rtl/>
        </w:rPr>
        <w:t xml:space="preserve"> אוכלים והוא אינו אוכל. ד"א הקהה את שיניו כלומר הכעיסהו ואמור לו כנגדך דברה תורה בעבור זה עשה לי בצאתי ממצרים</w:t>
      </w:r>
      <w:r w:rsidR="00D52CFB" w:rsidRPr="007F1A9B">
        <w:rPr>
          <w:rFonts w:asciiTheme="majorBidi" w:eastAsia="Calibri" w:hAnsiTheme="majorBidi" w:cs="Times New Roman" w:hint="cs"/>
          <w:color w:val="auto"/>
          <w:sz w:val="22"/>
          <w:szCs w:val="22"/>
          <w:rtl/>
        </w:rPr>
        <w:t>.</w:t>
      </w:r>
    </w:p>
    <w:p w14:paraId="32E41EE5" w14:textId="29E8E556" w:rsidR="00967E78" w:rsidRPr="007F1A9B" w:rsidRDefault="00967E78" w:rsidP="008409D7">
      <w:pPr>
        <w:widowControl w:val="0"/>
        <w:ind w:right="28"/>
        <w:rPr>
          <w:sz w:val="22"/>
          <w:szCs w:val="22"/>
        </w:rPr>
      </w:pPr>
      <w:r w:rsidRPr="007F1A9B">
        <w:rPr>
          <w:rFonts w:hint="cs"/>
          <w:sz w:val="22"/>
          <w:szCs w:val="22"/>
          <w:rtl/>
        </w:rPr>
        <w:t xml:space="preserve">כתב </w:t>
      </w:r>
      <w:proofErr w:type="spellStart"/>
      <w:r w:rsidRPr="007F1A9B">
        <w:rPr>
          <w:rFonts w:hint="cs"/>
          <w:b/>
          <w:bCs/>
          <w:sz w:val="22"/>
          <w:szCs w:val="22"/>
          <w:rtl/>
        </w:rPr>
        <w:t>הגר"א</w:t>
      </w:r>
      <w:proofErr w:type="spellEnd"/>
      <w:r w:rsidRPr="007F1A9B">
        <w:rPr>
          <w:rFonts w:hint="cs"/>
          <w:b/>
          <w:bCs/>
          <w:sz w:val="22"/>
          <w:szCs w:val="22"/>
          <w:rtl/>
        </w:rPr>
        <w:t xml:space="preserve">: </w:t>
      </w:r>
      <w:r w:rsidRPr="007F1A9B">
        <w:rPr>
          <w:rFonts w:hint="cs"/>
          <w:sz w:val="22"/>
          <w:szCs w:val="22"/>
          <w:rtl/>
        </w:rPr>
        <w:t>"ש</w:t>
      </w:r>
      <w:r w:rsidRPr="007F1A9B">
        <w:rPr>
          <w:rFonts w:cs="Times New Roman"/>
          <w:sz w:val="22"/>
          <w:szCs w:val="22"/>
          <w:rtl/>
        </w:rPr>
        <w:t>אין הת</w:t>
      </w:r>
      <w:r w:rsidRPr="007F1A9B">
        <w:rPr>
          <w:rFonts w:cs="Times New Roman" w:hint="cs"/>
          <w:sz w:val="22"/>
          <w:szCs w:val="22"/>
          <w:rtl/>
        </w:rPr>
        <w:t>ו</w:t>
      </w:r>
      <w:r w:rsidRPr="007F1A9B">
        <w:rPr>
          <w:rFonts w:cs="Times New Roman"/>
          <w:sz w:val="22"/>
          <w:szCs w:val="22"/>
          <w:rtl/>
        </w:rPr>
        <w:t>רה חפצה</w:t>
      </w:r>
      <w:r w:rsidRPr="007F1A9B">
        <w:rPr>
          <w:rFonts w:hint="cs"/>
          <w:sz w:val="22"/>
          <w:szCs w:val="22"/>
          <w:rtl/>
        </w:rPr>
        <w:t xml:space="preserve"> </w:t>
      </w:r>
      <w:r w:rsidRPr="007F1A9B">
        <w:rPr>
          <w:rFonts w:cs="Times New Roman"/>
          <w:sz w:val="22"/>
          <w:szCs w:val="22"/>
          <w:rtl/>
        </w:rPr>
        <w:t>שישיבו לרשע ושידברו עמו כלל. רק אמרה התורה</w:t>
      </w:r>
      <w:r w:rsidRPr="007F1A9B">
        <w:rPr>
          <w:rFonts w:hint="cs"/>
          <w:sz w:val="22"/>
          <w:szCs w:val="22"/>
          <w:rtl/>
        </w:rPr>
        <w:t xml:space="preserve"> </w:t>
      </w:r>
      <w:r w:rsidRPr="007F1A9B">
        <w:rPr>
          <w:rFonts w:cs="Times New Roman"/>
          <w:sz w:val="22"/>
          <w:szCs w:val="22"/>
          <w:rtl/>
        </w:rPr>
        <w:t xml:space="preserve">שתאמרו בדרך כלל ואמרתם זבח </w:t>
      </w:r>
      <w:r w:rsidRPr="007F1A9B">
        <w:rPr>
          <w:rFonts w:cs="Times New Roman" w:hint="cs"/>
          <w:sz w:val="22"/>
          <w:szCs w:val="22"/>
          <w:rtl/>
        </w:rPr>
        <w:t>פסח</w:t>
      </w:r>
      <w:r w:rsidRPr="007F1A9B">
        <w:rPr>
          <w:rFonts w:cs="Times New Roman"/>
          <w:sz w:val="22"/>
          <w:szCs w:val="22"/>
          <w:rtl/>
        </w:rPr>
        <w:t xml:space="preserve"> כלומר </w:t>
      </w:r>
      <w:proofErr w:type="spellStart"/>
      <w:r w:rsidRPr="007F1A9B">
        <w:rPr>
          <w:rFonts w:cs="Times New Roman"/>
          <w:sz w:val="22"/>
          <w:szCs w:val="22"/>
          <w:rtl/>
        </w:rPr>
        <w:t>שמ</w:t>
      </w:r>
      <w:r w:rsidRPr="007F1A9B">
        <w:rPr>
          <w:rFonts w:cs="Times New Roman" w:hint="cs"/>
          <w:sz w:val="22"/>
          <w:szCs w:val="22"/>
          <w:rtl/>
        </w:rPr>
        <w:t>צ</w:t>
      </w:r>
      <w:r w:rsidRPr="007F1A9B">
        <w:rPr>
          <w:rFonts w:cs="Times New Roman"/>
          <w:sz w:val="22"/>
          <w:szCs w:val="22"/>
          <w:rtl/>
        </w:rPr>
        <w:t>וה</w:t>
      </w:r>
      <w:proofErr w:type="spellEnd"/>
      <w:r w:rsidRPr="007F1A9B">
        <w:rPr>
          <w:rFonts w:hint="cs"/>
          <w:sz w:val="22"/>
          <w:szCs w:val="22"/>
          <w:rtl/>
        </w:rPr>
        <w:t xml:space="preserve"> </w:t>
      </w:r>
      <w:r w:rsidRPr="007F1A9B">
        <w:rPr>
          <w:rFonts w:cs="Times New Roman"/>
          <w:sz w:val="22"/>
          <w:szCs w:val="22"/>
          <w:rtl/>
        </w:rPr>
        <w:t xml:space="preserve">לומר </w:t>
      </w:r>
      <w:r w:rsidRPr="007F1A9B">
        <w:rPr>
          <w:rFonts w:cs="Times New Roman" w:hint="cs"/>
          <w:sz w:val="22"/>
          <w:szCs w:val="22"/>
          <w:rtl/>
        </w:rPr>
        <w:t>ז</w:t>
      </w:r>
      <w:r w:rsidRPr="007F1A9B">
        <w:rPr>
          <w:rFonts w:cs="Times New Roman"/>
          <w:sz w:val="22"/>
          <w:szCs w:val="22"/>
          <w:rtl/>
        </w:rPr>
        <w:t>בת פ</w:t>
      </w:r>
      <w:r w:rsidRPr="007F1A9B">
        <w:rPr>
          <w:rFonts w:cs="Times New Roman" w:hint="cs"/>
          <w:sz w:val="22"/>
          <w:szCs w:val="22"/>
          <w:rtl/>
        </w:rPr>
        <w:t>ס</w:t>
      </w:r>
      <w:r w:rsidRPr="007F1A9B">
        <w:rPr>
          <w:rFonts w:cs="Times New Roman"/>
          <w:sz w:val="22"/>
          <w:szCs w:val="22"/>
          <w:rtl/>
        </w:rPr>
        <w:t>ח הוא לה׳</w:t>
      </w:r>
      <w:r w:rsidRPr="007F1A9B">
        <w:rPr>
          <w:rFonts w:cs="Times New Roman" w:hint="cs"/>
          <w:sz w:val="22"/>
          <w:szCs w:val="22"/>
          <w:rtl/>
        </w:rPr>
        <w:t>".</w:t>
      </w:r>
    </w:p>
    <w:p w14:paraId="6BDF3E92" w14:textId="03E3F14B" w:rsidR="005D4877" w:rsidRPr="007F1A9B" w:rsidRDefault="005D4877" w:rsidP="008409D7">
      <w:pPr>
        <w:pStyle w:val="2"/>
        <w:keepNext w:val="0"/>
        <w:keepLines w:val="0"/>
        <w:widowControl w:val="0"/>
        <w:ind w:right="28"/>
        <w:rPr>
          <w:sz w:val="22"/>
          <w:szCs w:val="22"/>
          <w:rtl/>
        </w:rPr>
      </w:pPr>
      <w:r w:rsidRPr="007F1A9B">
        <w:rPr>
          <w:sz w:val="22"/>
          <w:szCs w:val="22"/>
          <w:rtl/>
        </w:rPr>
        <w:t xml:space="preserve">תָּם מָה הוּא אוֹמֵר: (שמות </w:t>
      </w:r>
      <w:proofErr w:type="spellStart"/>
      <w:r w:rsidRPr="007F1A9B">
        <w:rPr>
          <w:sz w:val="22"/>
          <w:szCs w:val="22"/>
          <w:rtl/>
        </w:rPr>
        <w:t>יג</w:t>
      </w:r>
      <w:proofErr w:type="spellEnd"/>
      <w:r w:rsidRPr="007F1A9B">
        <w:rPr>
          <w:sz w:val="22"/>
          <w:szCs w:val="22"/>
          <w:rtl/>
        </w:rPr>
        <w:t xml:space="preserve"> יד) "מַה זֹּאת</w:t>
      </w:r>
      <w:r w:rsidRPr="007F1A9B">
        <w:rPr>
          <w:rFonts w:hint="cs"/>
          <w:sz w:val="22"/>
          <w:szCs w:val="22"/>
          <w:rtl/>
        </w:rPr>
        <w:t>.</w:t>
      </w:r>
      <w:r w:rsidRPr="007F1A9B">
        <w:rPr>
          <w:sz w:val="22"/>
          <w:szCs w:val="22"/>
          <w:rtl/>
        </w:rPr>
        <w:t xml:space="preserve"> וְאָמַרְתָּ אֵלָיו</w:t>
      </w:r>
      <w:r w:rsidRPr="007F1A9B">
        <w:rPr>
          <w:rFonts w:hint="cs"/>
          <w:sz w:val="22"/>
          <w:szCs w:val="22"/>
          <w:rtl/>
        </w:rPr>
        <w:t>,</w:t>
      </w:r>
      <w:r w:rsidRPr="007F1A9B">
        <w:rPr>
          <w:sz w:val="22"/>
          <w:szCs w:val="22"/>
          <w:rtl/>
        </w:rPr>
        <w:t xml:space="preserve"> בְּחֹזֶק יָד הוֹצִיאָנוּ יְיָ מִמִּצְר</w:t>
      </w:r>
      <w:r w:rsidRPr="007F1A9B">
        <w:rPr>
          <w:rFonts w:hint="cs"/>
          <w:sz w:val="22"/>
          <w:szCs w:val="22"/>
          <w:rtl/>
        </w:rPr>
        <w:t>ַ</w:t>
      </w:r>
      <w:r w:rsidRPr="007F1A9B">
        <w:rPr>
          <w:sz w:val="22"/>
          <w:szCs w:val="22"/>
          <w:rtl/>
        </w:rPr>
        <w:t>יִם מִבֵּית עֲבָדִים</w:t>
      </w:r>
      <w:r w:rsidRPr="007F1A9B">
        <w:rPr>
          <w:rFonts w:hint="cs"/>
          <w:sz w:val="22"/>
          <w:szCs w:val="22"/>
          <w:rtl/>
        </w:rPr>
        <w:t>".</w:t>
      </w:r>
      <w:r w:rsidRPr="007F1A9B">
        <w:rPr>
          <w:sz w:val="22"/>
          <w:szCs w:val="22"/>
          <w:rtl/>
        </w:rPr>
        <w:t xml:space="preserve"> </w:t>
      </w:r>
    </w:p>
    <w:p w14:paraId="0EDC068A" w14:textId="439845BA" w:rsidR="00967E78" w:rsidRPr="007F1A9B" w:rsidRDefault="00D52CFB" w:rsidP="008409D7">
      <w:pPr>
        <w:widowControl w:val="0"/>
        <w:ind w:right="28"/>
        <w:rPr>
          <w:rFonts w:cs="Times New Roman"/>
          <w:sz w:val="22"/>
          <w:szCs w:val="22"/>
        </w:rPr>
      </w:pPr>
      <w:r w:rsidRPr="007F1A9B">
        <w:rPr>
          <w:rFonts w:cs="Times New Roman" w:hint="cs"/>
          <w:sz w:val="22"/>
          <w:szCs w:val="22"/>
          <w:rtl/>
        </w:rPr>
        <w:t xml:space="preserve">כתב </w:t>
      </w:r>
      <w:proofErr w:type="spellStart"/>
      <w:r w:rsidRPr="007F1A9B">
        <w:rPr>
          <w:rFonts w:cs="Times New Roman" w:hint="cs"/>
          <w:b/>
          <w:bCs/>
          <w:sz w:val="22"/>
          <w:szCs w:val="22"/>
          <w:rtl/>
        </w:rPr>
        <w:t>הריטב"א</w:t>
      </w:r>
      <w:proofErr w:type="spellEnd"/>
      <w:r w:rsidRPr="007F1A9B">
        <w:rPr>
          <w:rFonts w:cs="Times New Roman" w:hint="cs"/>
          <w:sz w:val="22"/>
          <w:szCs w:val="22"/>
          <w:rtl/>
        </w:rPr>
        <w:t xml:space="preserve"> "</w:t>
      </w:r>
      <w:r w:rsidRPr="007F1A9B">
        <w:rPr>
          <w:rFonts w:cs="Times New Roman"/>
          <w:sz w:val="22"/>
          <w:szCs w:val="22"/>
          <w:rtl/>
        </w:rPr>
        <w:t>שאינו חכם ולא רשע נקרא תם.</w:t>
      </w:r>
      <w:r w:rsidRPr="007F1A9B">
        <w:rPr>
          <w:rFonts w:cs="Times New Roman" w:hint="cs"/>
          <w:sz w:val="22"/>
          <w:szCs w:val="22"/>
          <w:rtl/>
        </w:rPr>
        <w:t xml:space="preserve"> וכו' </w:t>
      </w:r>
      <w:r w:rsidRPr="007F1A9B">
        <w:rPr>
          <w:rFonts w:cs="Times New Roman"/>
          <w:sz w:val="22"/>
          <w:szCs w:val="22"/>
          <w:rtl/>
        </w:rPr>
        <w:t xml:space="preserve">ואמרת אליו בחזק יד </w:t>
      </w:r>
      <w:proofErr w:type="spellStart"/>
      <w:r w:rsidRPr="007F1A9B">
        <w:rPr>
          <w:rFonts w:cs="Times New Roman"/>
          <w:sz w:val="22"/>
          <w:szCs w:val="22"/>
          <w:rtl/>
        </w:rPr>
        <w:t>כו</w:t>
      </w:r>
      <w:proofErr w:type="spellEnd"/>
      <w:r w:rsidRPr="007F1A9B">
        <w:rPr>
          <w:rFonts w:cs="Times New Roman"/>
          <w:sz w:val="22"/>
          <w:szCs w:val="22"/>
          <w:rtl/>
        </w:rPr>
        <w:t>'. והוא כוח השם הגדול</w:t>
      </w:r>
      <w:r w:rsidRPr="007F1A9B">
        <w:rPr>
          <w:rFonts w:cs="Times New Roman" w:hint="cs"/>
          <w:sz w:val="22"/>
          <w:szCs w:val="22"/>
          <w:rtl/>
        </w:rPr>
        <w:t>"</w:t>
      </w:r>
      <w:r w:rsidRPr="007F1A9B">
        <w:rPr>
          <w:rFonts w:cs="Times New Roman"/>
          <w:sz w:val="22"/>
          <w:szCs w:val="22"/>
          <w:rtl/>
        </w:rPr>
        <w:t>.</w:t>
      </w:r>
      <w:r w:rsidR="00967E78" w:rsidRPr="007F1A9B">
        <w:rPr>
          <w:rFonts w:cs="Times New Roman" w:hint="cs"/>
          <w:sz w:val="22"/>
          <w:szCs w:val="22"/>
          <w:rtl/>
        </w:rPr>
        <w:t xml:space="preserve"> וכתב </w:t>
      </w:r>
      <w:proofErr w:type="spellStart"/>
      <w:r w:rsidR="00967E78" w:rsidRPr="007F1A9B">
        <w:rPr>
          <w:rFonts w:cs="Times New Roman" w:hint="cs"/>
          <w:b/>
          <w:bCs/>
          <w:sz w:val="22"/>
          <w:szCs w:val="22"/>
          <w:rtl/>
        </w:rPr>
        <w:t>הגר"א</w:t>
      </w:r>
      <w:proofErr w:type="spellEnd"/>
      <w:r w:rsidR="00967E78" w:rsidRPr="007F1A9B">
        <w:rPr>
          <w:rFonts w:cs="Times New Roman" w:hint="cs"/>
          <w:sz w:val="22"/>
          <w:szCs w:val="22"/>
          <w:rtl/>
        </w:rPr>
        <w:t>: "התם הוא ההולך בתמימות"</w:t>
      </w:r>
    </w:p>
    <w:p w14:paraId="6E705D46" w14:textId="77777777" w:rsidR="005D4877" w:rsidRPr="007F1A9B" w:rsidRDefault="005D4877" w:rsidP="008409D7">
      <w:pPr>
        <w:pStyle w:val="2"/>
        <w:keepNext w:val="0"/>
        <w:keepLines w:val="0"/>
        <w:widowControl w:val="0"/>
        <w:ind w:right="28"/>
        <w:rPr>
          <w:sz w:val="22"/>
          <w:szCs w:val="22"/>
          <w:rtl/>
        </w:rPr>
      </w:pPr>
      <w:r w:rsidRPr="007F1A9B">
        <w:rPr>
          <w:sz w:val="22"/>
          <w:szCs w:val="22"/>
          <w:rtl/>
        </w:rPr>
        <w:t xml:space="preserve">וְשֶׁאֵינוֹ יוֹדֵעַ </w:t>
      </w:r>
      <w:proofErr w:type="spellStart"/>
      <w:r w:rsidRPr="007F1A9B">
        <w:rPr>
          <w:sz w:val="22"/>
          <w:szCs w:val="22"/>
          <w:rtl/>
        </w:rPr>
        <w:t>לִשְׁאֹל</w:t>
      </w:r>
      <w:proofErr w:type="spellEnd"/>
      <w:r w:rsidRPr="007F1A9B">
        <w:rPr>
          <w:rFonts w:hint="cs"/>
          <w:sz w:val="22"/>
          <w:szCs w:val="22"/>
          <w:rtl/>
        </w:rPr>
        <w:t>,</w:t>
      </w:r>
      <w:r w:rsidRPr="007F1A9B">
        <w:rPr>
          <w:sz w:val="22"/>
          <w:szCs w:val="22"/>
          <w:rtl/>
        </w:rPr>
        <w:t xml:space="preserve"> אַתְּ פְּתַח לוֹ. שֶׁנֶּאֱמַר</w:t>
      </w:r>
      <w:r w:rsidRPr="007F1A9B">
        <w:rPr>
          <w:rFonts w:hint="cs"/>
          <w:sz w:val="22"/>
          <w:szCs w:val="22"/>
          <w:rtl/>
        </w:rPr>
        <w:t>,</w:t>
      </w:r>
      <w:r w:rsidRPr="007F1A9B">
        <w:rPr>
          <w:sz w:val="22"/>
          <w:szCs w:val="22"/>
          <w:rtl/>
        </w:rPr>
        <w:t xml:space="preserve"> (שמות </w:t>
      </w:r>
      <w:proofErr w:type="spellStart"/>
      <w:r w:rsidRPr="007F1A9B">
        <w:rPr>
          <w:sz w:val="22"/>
          <w:szCs w:val="22"/>
          <w:rtl/>
        </w:rPr>
        <w:t>יג</w:t>
      </w:r>
      <w:proofErr w:type="spellEnd"/>
      <w:r w:rsidRPr="007F1A9B">
        <w:rPr>
          <w:sz w:val="22"/>
          <w:szCs w:val="22"/>
          <w:rtl/>
        </w:rPr>
        <w:t xml:space="preserve"> ח) </w:t>
      </w:r>
      <w:r w:rsidRPr="007F1A9B">
        <w:rPr>
          <w:rFonts w:hint="cs"/>
          <w:sz w:val="22"/>
          <w:szCs w:val="22"/>
          <w:rtl/>
        </w:rPr>
        <w:t>"</w:t>
      </w:r>
      <w:r w:rsidRPr="007F1A9B">
        <w:rPr>
          <w:sz w:val="22"/>
          <w:szCs w:val="22"/>
          <w:rtl/>
        </w:rPr>
        <w:t xml:space="preserve">וְהִגַּדְתָּ לְבִנְךָ בַּיוֹם הַהוּא </w:t>
      </w:r>
      <w:proofErr w:type="spellStart"/>
      <w:r w:rsidRPr="007F1A9B">
        <w:rPr>
          <w:sz w:val="22"/>
          <w:szCs w:val="22"/>
          <w:rtl/>
        </w:rPr>
        <w:t>לֵאמֹר</w:t>
      </w:r>
      <w:proofErr w:type="spellEnd"/>
      <w:r w:rsidRPr="007F1A9B">
        <w:rPr>
          <w:sz w:val="22"/>
          <w:szCs w:val="22"/>
          <w:rtl/>
        </w:rPr>
        <w:t>, בַּעֲבוּר זֶה עָשָׂה יְיָ לִי בְּצֵאתִי מִמִּצְרָיִם</w:t>
      </w:r>
      <w:r w:rsidRPr="007F1A9B">
        <w:rPr>
          <w:rFonts w:hint="cs"/>
          <w:sz w:val="22"/>
          <w:szCs w:val="22"/>
          <w:rtl/>
        </w:rPr>
        <w:t>"</w:t>
      </w:r>
      <w:r w:rsidRPr="007F1A9B">
        <w:rPr>
          <w:sz w:val="22"/>
          <w:szCs w:val="22"/>
          <w:rtl/>
        </w:rPr>
        <w:t>.</w:t>
      </w:r>
    </w:p>
    <w:p w14:paraId="183D2263" w14:textId="74F22083" w:rsidR="00967E78" w:rsidRPr="007F1A9B" w:rsidRDefault="00D52CFB" w:rsidP="008409D7">
      <w:pPr>
        <w:widowControl w:val="0"/>
        <w:ind w:right="28"/>
        <w:rPr>
          <w:rFonts w:cs="Times New Roman"/>
          <w:sz w:val="22"/>
          <w:szCs w:val="22"/>
        </w:rPr>
      </w:pPr>
      <w:r w:rsidRPr="007F1A9B">
        <w:rPr>
          <w:rFonts w:cs="Times New Roman" w:hint="cs"/>
          <w:sz w:val="22"/>
          <w:szCs w:val="22"/>
          <w:rtl/>
        </w:rPr>
        <w:t xml:space="preserve">כתב </w:t>
      </w:r>
      <w:proofErr w:type="spellStart"/>
      <w:r w:rsidRPr="007F1A9B">
        <w:rPr>
          <w:rFonts w:cs="Times New Roman" w:hint="cs"/>
          <w:b/>
          <w:bCs/>
          <w:sz w:val="22"/>
          <w:szCs w:val="22"/>
          <w:rtl/>
        </w:rPr>
        <w:t>האבודרהם</w:t>
      </w:r>
      <w:proofErr w:type="spellEnd"/>
      <w:r w:rsidRPr="007F1A9B">
        <w:rPr>
          <w:rFonts w:cs="Times New Roman" w:hint="cs"/>
          <w:b/>
          <w:bCs/>
          <w:sz w:val="22"/>
          <w:szCs w:val="22"/>
          <w:rtl/>
        </w:rPr>
        <w:t>:</w:t>
      </w:r>
      <w:r w:rsidRPr="007F1A9B">
        <w:rPr>
          <w:rFonts w:cs="Times New Roman" w:hint="cs"/>
          <w:sz w:val="22"/>
          <w:szCs w:val="22"/>
          <w:rtl/>
        </w:rPr>
        <w:t xml:space="preserve"> "</w:t>
      </w:r>
      <w:r w:rsidRPr="007F1A9B">
        <w:rPr>
          <w:rFonts w:cs="Times New Roman"/>
          <w:sz w:val="22"/>
          <w:szCs w:val="22"/>
          <w:rtl/>
        </w:rPr>
        <w:t>דרוש לו בהגדה ופרסם לו הנס</w:t>
      </w:r>
      <w:r w:rsidRPr="007F1A9B">
        <w:rPr>
          <w:rFonts w:cs="Times New Roman" w:hint="cs"/>
          <w:sz w:val="22"/>
          <w:szCs w:val="22"/>
          <w:rtl/>
        </w:rPr>
        <w:t>"</w:t>
      </w:r>
      <w:r w:rsidRPr="007F1A9B">
        <w:rPr>
          <w:rFonts w:cs="Times New Roman"/>
          <w:sz w:val="22"/>
          <w:szCs w:val="22"/>
          <w:rtl/>
        </w:rPr>
        <w:t>.</w:t>
      </w:r>
      <w:r w:rsidR="00967E78" w:rsidRPr="007F1A9B">
        <w:rPr>
          <w:rFonts w:cs="Times New Roman" w:hint="cs"/>
          <w:sz w:val="22"/>
          <w:szCs w:val="22"/>
          <w:rtl/>
        </w:rPr>
        <w:t xml:space="preserve"> וכתב </w:t>
      </w:r>
      <w:proofErr w:type="spellStart"/>
      <w:r w:rsidR="00967E78" w:rsidRPr="007F1A9B">
        <w:rPr>
          <w:rFonts w:cs="Times New Roman" w:hint="cs"/>
          <w:sz w:val="22"/>
          <w:szCs w:val="22"/>
          <w:rtl/>
        </w:rPr>
        <w:t>הריטב"א</w:t>
      </w:r>
      <w:proofErr w:type="spellEnd"/>
      <w:r w:rsidR="00967E78" w:rsidRPr="007F1A9B">
        <w:rPr>
          <w:rFonts w:cs="Times New Roman" w:hint="cs"/>
          <w:sz w:val="22"/>
          <w:szCs w:val="22"/>
          <w:rtl/>
        </w:rPr>
        <w:t>: "</w:t>
      </w:r>
      <w:r w:rsidR="00967E78" w:rsidRPr="007F1A9B">
        <w:rPr>
          <w:rFonts w:cs="Times New Roman"/>
          <w:b/>
          <w:bCs/>
          <w:sz w:val="22"/>
          <w:szCs w:val="22"/>
          <w:rtl/>
        </w:rPr>
        <w:t xml:space="preserve">וכמדומה לי שאין אנו עכשיו </w:t>
      </w:r>
      <w:proofErr w:type="spellStart"/>
      <w:r w:rsidR="00967E78" w:rsidRPr="007F1A9B">
        <w:rPr>
          <w:rFonts w:cs="Times New Roman"/>
          <w:b/>
          <w:bCs/>
          <w:sz w:val="22"/>
          <w:szCs w:val="22"/>
          <w:rtl/>
        </w:rPr>
        <w:t>יוצאין</w:t>
      </w:r>
      <w:proofErr w:type="spellEnd"/>
      <w:r w:rsidR="00967E78" w:rsidRPr="007F1A9B">
        <w:rPr>
          <w:rFonts w:cs="Times New Roman"/>
          <w:b/>
          <w:bCs/>
          <w:sz w:val="22"/>
          <w:szCs w:val="22"/>
          <w:rtl/>
        </w:rPr>
        <w:t xml:space="preserve"> ידי </w:t>
      </w:r>
      <w:proofErr w:type="spellStart"/>
      <w:r w:rsidR="00967E78" w:rsidRPr="007F1A9B">
        <w:rPr>
          <w:rFonts w:cs="Times New Roman"/>
          <w:b/>
          <w:bCs/>
          <w:sz w:val="22"/>
          <w:szCs w:val="22"/>
          <w:rtl/>
        </w:rPr>
        <w:t>חובתינו</w:t>
      </w:r>
      <w:proofErr w:type="spellEnd"/>
      <w:r w:rsidR="00967E78" w:rsidRPr="007F1A9B">
        <w:rPr>
          <w:rFonts w:cs="Times New Roman"/>
          <w:b/>
          <w:bCs/>
          <w:sz w:val="22"/>
          <w:szCs w:val="22"/>
          <w:rtl/>
        </w:rPr>
        <w:t xml:space="preserve"> מכל זה</w:t>
      </w:r>
      <w:r w:rsidR="00967E78" w:rsidRPr="007F1A9B">
        <w:rPr>
          <w:rFonts w:cs="Times New Roman"/>
          <w:sz w:val="22"/>
          <w:szCs w:val="22"/>
          <w:rtl/>
        </w:rPr>
        <w:t>, כי אף על פי שאנו אומרים ההגדה בלשון הקדש ראוי היה לפרש לנשים ולקטנים יציאת מצרים</w:t>
      </w:r>
      <w:r w:rsidR="00967E78" w:rsidRPr="007F1A9B">
        <w:rPr>
          <w:rFonts w:cs="Times New Roman" w:hint="cs"/>
          <w:sz w:val="22"/>
          <w:szCs w:val="22"/>
          <w:rtl/>
        </w:rPr>
        <w:t>"</w:t>
      </w:r>
      <w:r w:rsidR="00967E78" w:rsidRPr="007F1A9B">
        <w:rPr>
          <w:rFonts w:cs="Times New Roman"/>
          <w:sz w:val="22"/>
          <w:szCs w:val="22"/>
          <w:rtl/>
        </w:rPr>
        <w:t>.</w:t>
      </w:r>
    </w:p>
    <w:p w14:paraId="67B7388B" w14:textId="77777777" w:rsidR="005D4877" w:rsidRPr="007F1A9B" w:rsidRDefault="005D4877" w:rsidP="008409D7">
      <w:pPr>
        <w:widowControl w:val="0"/>
        <w:ind w:right="28"/>
        <w:rPr>
          <w:sz w:val="22"/>
          <w:szCs w:val="22"/>
          <w:rtl/>
        </w:rPr>
      </w:pPr>
      <w:r w:rsidRPr="007F1A9B">
        <w:rPr>
          <w:sz w:val="22"/>
          <w:szCs w:val="22"/>
          <w:rtl/>
        </w:rPr>
        <w:t>יָכוֹל מֵרֹאשׁ חֹדֶשׁ</w:t>
      </w:r>
      <w:r w:rsidRPr="007F1A9B">
        <w:rPr>
          <w:rFonts w:hint="cs"/>
          <w:sz w:val="22"/>
          <w:szCs w:val="22"/>
          <w:rtl/>
        </w:rPr>
        <w:t>,</w:t>
      </w:r>
      <w:r w:rsidRPr="007F1A9B">
        <w:rPr>
          <w:sz w:val="22"/>
          <w:szCs w:val="22"/>
          <w:rtl/>
        </w:rPr>
        <w:t xml:space="preserve"> תַּלְמוּד לוֹמַר </w:t>
      </w:r>
      <w:r w:rsidRPr="007F1A9B">
        <w:rPr>
          <w:rFonts w:hint="cs"/>
          <w:sz w:val="22"/>
          <w:szCs w:val="22"/>
          <w:rtl/>
        </w:rPr>
        <w:t>"</w:t>
      </w:r>
      <w:r w:rsidRPr="007F1A9B">
        <w:rPr>
          <w:sz w:val="22"/>
          <w:szCs w:val="22"/>
          <w:rtl/>
        </w:rPr>
        <w:t>בַּי</w:t>
      </w:r>
      <w:r w:rsidRPr="007F1A9B">
        <w:rPr>
          <w:rFonts w:hint="cs"/>
          <w:sz w:val="22"/>
          <w:szCs w:val="22"/>
          <w:rtl/>
        </w:rPr>
        <w:t>ּ</w:t>
      </w:r>
      <w:r w:rsidRPr="007F1A9B">
        <w:rPr>
          <w:sz w:val="22"/>
          <w:szCs w:val="22"/>
          <w:rtl/>
        </w:rPr>
        <w:t>וֹם הַהוּא</w:t>
      </w:r>
      <w:r w:rsidRPr="007F1A9B">
        <w:rPr>
          <w:rFonts w:hint="cs"/>
          <w:sz w:val="22"/>
          <w:szCs w:val="22"/>
          <w:rtl/>
        </w:rPr>
        <w:t>"</w:t>
      </w:r>
      <w:r w:rsidRPr="007F1A9B">
        <w:rPr>
          <w:sz w:val="22"/>
          <w:szCs w:val="22"/>
          <w:rtl/>
        </w:rPr>
        <w:t>. אִי בַּי</w:t>
      </w:r>
      <w:r w:rsidRPr="007F1A9B">
        <w:rPr>
          <w:rFonts w:hint="cs"/>
          <w:sz w:val="22"/>
          <w:szCs w:val="22"/>
          <w:rtl/>
        </w:rPr>
        <w:t>ּ</w:t>
      </w:r>
      <w:r w:rsidRPr="007F1A9B">
        <w:rPr>
          <w:sz w:val="22"/>
          <w:szCs w:val="22"/>
          <w:rtl/>
        </w:rPr>
        <w:t xml:space="preserve">וֹם הַהוּא יָכוֹל מִבְּעוֹד יוֹם, תַּלְמוּד לוֹמַר </w:t>
      </w:r>
      <w:r w:rsidRPr="007F1A9B">
        <w:rPr>
          <w:rFonts w:hint="cs"/>
          <w:sz w:val="22"/>
          <w:szCs w:val="22"/>
          <w:rtl/>
        </w:rPr>
        <w:t>"</w:t>
      </w:r>
      <w:r w:rsidRPr="007F1A9B">
        <w:rPr>
          <w:sz w:val="22"/>
          <w:szCs w:val="22"/>
          <w:rtl/>
        </w:rPr>
        <w:t>בַּעֲבוּר זֶה</w:t>
      </w:r>
      <w:r w:rsidRPr="007F1A9B">
        <w:rPr>
          <w:rFonts w:hint="cs"/>
          <w:sz w:val="22"/>
          <w:szCs w:val="22"/>
          <w:rtl/>
        </w:rPr>
        <w:t>"</w:t>
      </w:r>
      <w:r w:rsidRPr="007F1A9B">
        <w:rPr>
          <w:sz w:val="22"/>
          <w:szCs w:val="22"/>
          <w:rtl/>
        </w:rPr>
        <w:t>. בַּעֲבוּר זֶה</w:t>
      </w:r>
      <w:r w:rsidRPr="007F1A9B">
        <w:rPr>
          <w:rFonts w:hint="cs"/>
          <w:sz w:val="22"/>
          <w:szCs w:val="22"/>
        </w:rPr>
        <w:t xml:space="preserve"> </w:t>
      </w:r>
      <w:r w:rsidRPr="007F1A9B">
        <w:rPr>
          <w:rFonts w:ascii="Guttman Vilna" w:hAnsi="Guttman Vilna"/>
          <w:sz w:val="22"/>
          <w:szCs w:val="22"/>
          <w:rtl/>
        </w:rPr>
        <w:t>-</w:t>
      </w:r>
      <w:r w:rsidRPr="007F1A9B">
        <w:rPr>
          <w:rFonts w:hint="cs"/>
          <w:sz w:val="22"/>
          <w:szCs w:val="22"/>
        </w:rPr>
        <w:t xml:space="preserve"> </w:t>
      </w:r>
      <w:r w:rsidRPr="007F1A9B">
        <w:rPr>
          <w:sz w:val="22"/>
          <w:szCs w:val="22"/>
          <w:rtl/>
        </w:rPr>
        <w:t xml:space="preserve"> לֹא אָמַרְתִּי אֶלָ</w:t>
      </w:r>
      <w:r w:rsidRPr="007F1A9B">
        <w:rPr>
          <w:rFonts w:hint="cs"/>
          <w:sz w:val="22"/>
          <w:szCs w:val="22"/>
          <w:rtl/>
        </w:rPr>
        <w:t>ּ</w:t>
      </w:r>
      <w:r w:rsidRPr="007F1A9B">
        <w:rPr>
          <w:sz w:val="22"/>
          <w:szCs w:val="22"/>
          <w:rtl/>
        </w:rPr>
        <w:t>א בְּשָׁעָה שֶׁיֵ</w:t>
      </w:r>
      <w:r w:rsidRPr="007F1A9B">
        <w:rPr>
          <w:rFonts w:hint="cs"/>
          <w:sz w:val="22"/>
          <w:szCs w:val="22"/>
          <w:rtl/>
        </w:rPr>
        <w:t>ּ</w:t>
      </w:r>
      <w:r w:rsidRPr="007F1A9B">
        <w:rPr>
          <w:sz w:val="22"/>
          <w:szCs w:val="22"/>
          <w:rtl/>
        </w:rPr>
        <w:t>שׁ מַצ</w:t>
      </w:r>
      <w:r w:rsidRPr="007F1A9B">
        <w:rPr>
          <w:rFonts w:hint="cs"/>
          <w:sz w:val="22"/>
          <w:szCs w:val="22"/>
          <w:rtl/>
        </w:rPr>
        <w:t>ּ</w:t>
      </w:r>
      <w:r w:rsidRPr="007F1A9B">
        <w:rPr>
          <w:sz w:val="22"/>
          <w:szCs w:val="22"/>
          <w:rtl/>
        </w:rPr>
        <w:t xml:space="preserve">ָה וּמָרוֹר מֻנָּחִים לְפָנֶיךָ. </w:t>
      </w:r>
    </w:p>
    <w:p w14:paraId="12DED211" w14:textId="65EF6209" w:rsidR="00967E78" w:rsidRPr="007F1A9B" w:rsidRDefault="00967E78" w:rsidP="008409D7">
      <w:pPr>
        <w:widowControl w:val="0"/>
        <w:ind w:right="28"/>
        <w:rPr>
          <w:sz w:val="22"/>
          <w:szCs w:val="22"/>
        </w:rPr>
      </w:pPr>
      <w:r w:rsidRPr="007F1A9B">
        <w:rPr>
          <w:rFonts w:cs="Times New Roman" w:hint="cs"/>
          <w:sz w:val="22"/>
          <w:szCs w:val="22"/>
          <w:rtl/>
        </w:rPr>
        <w:t xml:space="preserve">כתב </w:t>
      </w:r>
      <w:r w:rsidRPr="007F1A9B">
        <w:rPr>
          <w:rFonts w:cs="Times New Roman" w:hint="cs"/>
          <w:b/>
          <w:bCs/>
          <w:sz w:val="22"/>
          <w:szCs w:val="22"/>
          <w:rtl/>
        </w:rPr>
        <w:t>האברבנאל:</w:t>
      </w:r>
      <w:r w:rsidRPr="007F1A9B">
        <w:rPr>
          <w:rFonts w:cs="Times New Roman" w:hint="cs"/>
          <w:sz w:val="22"/>
          <w:szCs w:val="22"/>
          <w:rtl/>
        </w:rPr>
        <w:t xml:space="preserve"> </w:t>
      </w:r>
      <w:r w:rsidRPr="007F1A9B">
        <w:rPr>
          <w:rFonts w:cs="Times New Roman"/>
          <w:sz w:val="22"/>
          <w:szCs w:val="22"/>
          <w:rtl/>
        </w:rPr>
        <w:t>ר</w:t>
      </w:r>
      <w:r w:rsidRPr="007F1A9B">
        <w:rPr>
          <w:rFonts w:cs="Times New Roman" w:hint="cs"/>
          <w:sz w:val="22"/>
          <w:szCs w:val="22"/>
          <w:rtl/>
        </w:rPr>
        <w:t>"</w:t>
      </w:r>
      <w:r w:rsidRPr="007F1A9B">
        <w:rPr>
          <w:rFonts w:cs="Times New Roman"/>
          <w:sz w:val="22"/>
          <w:szCs w:val="22"/>
          <w:rtl/>
        </w:rPr>
        <w:t>ל ב</w:t>
      </w:r>
      <w:r w:rsidRPr="007F1A9B">
        <w:rPr>
          <w:rFonts w:cs="Times New Roman" w:hint="cs"/>
          <w:sz w:val="22"/>
          <w:szCs w:val="22"/>
          <w:rtl/>
        </w:rPr>
        <w:t>ע</w:t>
      </w:r>
      <w:r w:rsidRPr="007F1A9B">
        <w:rPr>
          <w:rFonts w:cs="Times New Roman"/>
          <w:sz w:val="22"/>
          <w:szCs w:val="22"/>
          <w:rtl/>
        </w:rPr>
        <w:t>בור</w:t>
      </w:r>
      <w:r w:rsidRPr="007F1A9B">
        <w:rPr>
          <w:rFonts w:cs="Times New Roman" w:hint="cs"/>
          <w:sz w:val="22"/>
          <w:szCs w:val="22"/>
          <w:rtl/>
        </w:rPr>
        <w:t xml:space="preserve"> </w:t>
      </w:r>
      <w:r w:rsidRPr="007F1A9B">
        <w:rPr>
          <w:rFonts w:cs="Times New Roman"/>
          <w:sz w:val="22"/>
          <w:szCs w:val="22"/>
          <w:rtl/>
        </w:rPr>
        <w:t>זה היינו ה</w:t>
      </w:r>
      <w:r w:rsidRPr="007F1A9B">
        <w:rPr>
          <w:rFonts w:cs="Times New Roman" w:hint="cs"/>
          <w:sz w:val="22"/>
          <w:szCs w:val="22"/>
          <w:rtl/>
        </w:rPr>
        <w:t>מצ</w:t>
      </w:r>
      <w:r w:rsidRPr="007F1A9B">
        <w:rPr>
          <w:rFonts w:cs="Times New Roman"/>
          <w:sz w:val="22"/>
          <w:szCs w:val="22"/>
          <w:rtl/>
        </w:rPr>
        <w:t>ה והמרור כדי שאבוא לעשות</w:t>
      </w:r>
      <w:r w:rsidRPr="007F1A9B">
        <w:rPr>
          <w:rFonts w:hint="cs"/>
          <w:sz w:val="22"/>
          <w:szCs w:val="22"/>
          <w:rtl/>
        </w:rPr>
        <w:t xml:space="preserve"> </w:t>
      </w:r>
      <w:r w:rsidRPr="007F1A9B">
        <w:rPr>
          <w:rFonts w:cs="Times New Roman"/>
          <w:sz w:val="22"/>
          <w:szCs w:val="22"/>
          <w:rtl/>
        </w:rPr>
        <w:t>ה</w:t>
      </w:r>
      <w:r w:rsidRPr="007F1A9B">
        <w:rPr>
          <w:rFonts w:cs="Times New Roman" w:hint="cs"/>
          <w:sz w:val="22"/>
          <w:szCs w:val="22"/>
          <w:rtl/>
        </w:rPr>
        <w:t>מצ</w:t>
      </w:r>
      <w:r w:rsidRPr="007F1A9B">
        <w:rPr>
          <w:rFonts w:cs="Times New Roman"/>
          <w:sz w:val="22"/>
          <w:szCs w:val="22"/>
          <w:rtl/>
        </w:rPr>
        <w:t>ווה הזאת עשה ה' לי להו</w:t>
      </w:r>
      <w:r w:rsidRPr="007F1A9B">
        <w:rPr>
          <w:rFonts w:cs="Times New Roman" w:hint="cs"/>
          <w:sz w:val="22"/>
          <w:szCs w:val="22"/>
          <w:rtl/>
        </w:rPr>
        <w:t>צ</w:t>
      </w:r>
      <w:r w:rsidRPr="007F1A9B">
        <w:rPr>
          <w:rFonts w:cs="Times New Roman"/>
          <w:sz w:val="22"/>
          <w:szCs w:val="22"/>
          <w:rtl/>
        </w:rPr>
        <w:t>יא</w:t>
      </w:r>
      <w:r w:rsidRPr="007F1A9B">
        <w:rPr>
          <w:rFonts w:cs="Times New Roman" w:hint="cs"/>
          <w:sz w:val="22"/>
          <w:szCs w:val="22"/>
          <w:rtl/>
        </w:rPr>
        <w:t>נ</w:t>
      </w:r>
      <w:r w:rsidRPr="007F1A9B">
        <w:rPr>
          <w:rFonts w:cs="Times New Roman"/>
          <w:sz w:val="22"/>
          <w:szCs w:val="22"/>
          <w:rtl/>
        </w:rPr>
        <w:t xml:space="preserve">י </w:t>
      </w:r>
      <w:r w:rsidRPr="007F1A9B">
        <w:rPr>
          <w:rFonts w:cs="Times New Roman" w:hint="cs"/>
          <w:sz w:val="22"/>
          <w:szCs w:val="22"/>
          <w:rtl/>
        </w:rPr>
        <w:t>ממצ</w:t>
      </w:r>
      <w:r w:rsidRPr="007F1A9B">
        <w:rPr>
          <w:rFonts w:cs="Times New Roman"/>
          <w:sz w:val="22"/>
          <w:szCs w:val="22"/>
          <w:rtl/>
        </w:rPr>
        <w:t>רים.</w:t>
      </w:r>
      <w:r w:rsidRPr="007F1A9B">
        <w:rPr>
          <w:rFonts w:hint="cs"/>
          <w:sz w:val="22"/>
          <w:szCs w:val="22"/>
          <w:rtl/>
        </w:rPr>
        <w:t xml:space="preserve"> </w:t>
      </w:r>
    </w:p>
    <w:p w14:paraId="3F0C0AA1" w14:textId="77777777" w:rsidR="00A262CE" w:rsidRPr="007F1A9B" w:rsidRDefault="00A262CE" w:rsidP="008409D7">
      <w:pPr>
        <w:widowControl w:val="0"/>
        <w:ind w:right="28"/>
        <w:rPr>
          <w:sz w:val="22"/>
          <w:szCs w:val="22"/>
        </w:rPr>
      </w:pPr>
    </w:p>
    <w:sectPr w:rsidR="00A262CE" w:rsidRPr="007F1A9B" w:rsidSect="00993AE7">
      <w:headerReference w:type="even" r:id="rId6"/>
      <w:headerReference w:type="default" r:id="rId7"/>
      <w:footerReference w:type="default" r:id="rId8"/>
      <w:headerReference w:type="first" r:id="rId9"/>
      <w:pgSz w:w="11906" w:h="16838" w:code="9"/>
      <w:pgMar w:top="720" w:right="720" w:bottom="720" w:left="720"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177DB" w14:textId="77777777" w:rsidR="00993AE7" w:rsidRDefault="00993AE7" w:rsidP="00B34CF1">
      <w:pPr>
        <w:spacing w:after="0" w:line="240" w:lineRule="auto"/>
      </w:pPr>
      <w:r>
        <w:separator/>
      </w:r>
    </w:p>
  </w:endnote>
  <w:endnote w:type="continuationSeparator" w:id="0">
    <w:p w14:paraId="0A992D54" w14:textId="77777777" w:rsidR="00993AE7" w:rsidRDefault="00993AE7" w:rsidP="00B3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ttman Mantova">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5C740" w14:textId="5DDF977E" w:rsidR="008409D7" w:rsidRPr="001059DC" w:rsidRDefault="008409D7" w:rsidP="008409D7">
    <w:pPr>
      <w:pStyle w:val="a8"/>
      <w:spacing w:before="240"/>
      <w:jc w:val="center"/>
      <w:rPr>
        <w:color w:val="7F7F7F" w:themeColor="text1" w:themeTint="80"/>
      </w:rPr>
    </w:pPr>
    <w:r w:rsidRPr="001059DC">
      <w:rPr>
        <w:rFonts w:hint="cs"/>
        <w:color w:val="7F7F7F" w:themeColor="text1" w:themeTint="80"/>
        <w:rtl/>
      </w:rPr>
      <w:t xml:space="preserve">נכתב על ידי בעל מחבר ספר </w:t>
    </w:r>
    <w:r w:rsidRPr="001059DC">
      <w:rPr>
        <w:rFonts w:hint="cs"/>
        <w:b/>
        <w:bCs/>
        <w:color w:val="7F7F7F" w:themeColor="text1" w:themeTint="80"/>
        <w:rtl/>
      </w:rPr>
      <w:t>הגדה של פסח תנו שבח</w:t>
    </w:r>
    <w:r w:rsidRPr="001059DC">
      <w:rPr>
        <w:rFonts w:hint="cs"/>
        <w:color w:val="7F7F7F" w:themeColor="text1" w:themeTint="80"/>
        <w:rtl/>
      </w:rPr>
      <w:t xml:space="preserve"> לפרטים על ההגדה 0533105132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0E61D" w14:textId="77777777" w:rsidR="00993AE7" w:rsidRDefault="00993AE7" w:rsidP="00B34CF1">
      <w:pPr>
        <w:spacing w:after="0" w:line="240" w:lineRule="auto"/>
      </w:pPr>
      <w:r>
        <w:separator/>
      </w:r>
    </w:p>
  </w:footnote>
  <w:footnote w:type="continuationSeparator" w:id="0">
    <w:p w14:paraId="1E41B985" w14:textId="77777777" w:rsidR="00993AE7" w:rsidRDefault="00993AE7" w:rsidP="00B34CF1">
      <w:pPr>
        <w:spacing w:after="0" w:line="240" w:lineRule="auto"/>
      </w:pPr>
      <w:r>
        <w:continuationSeparator/>
      </w:r>
    </w:p>
  </w:footnote>
  <w:footnote w:id="1">
    <w:p w14:paraId="3EEF39CA" w14:textId="3A6CF727" w:rsidR="00967E78" w:rsidRDefault="00967E78" w:rsidP="008409D7">
      <w:pPr>
        <w:pStyle w:val="a3"/>
      </w:pPr>
      <w:r>
        <w:rPr>
          <w:rStyle w:val="a5"/>
        </w:rPr>
        <w:footnoteRef/>
      </w:r>
      <w:r>
        <w:rPr>
          <w:rtl/>
        </w:rPr>
        <w:t xml:space="preserve"> </w:t>
      </w:r>
      <w:r>
        <w:rPr>
          <w:rFonts w:hint="cs"/>
          <w:rtl/>
        </w:rPr>
        <w:t>והתשובה לזה כתב להלן גבי מי שאינו יודע לשאול: "</w:t>
      </w:r>
      <w:r>
        <w:rPr>
          <w:rFonts w:cs="Times New Roman"/>
          <w:rtl/>
        </w:rPr>
        <w:t>שהלילה הזה נתחייב במצות מכל</w:t>
      </w:r>
      <w:r>
        <w:rPr>
          <w:rFonts w:cs="Times New Roman" w:hint="cs"/>
          <w:rtl/>
        </w:rPr>
        <w:t xml:space="preserve"> </w:t>
      </w:r>
      <w:r>
        <w:rPr>
          <w:rFonts w:cs="Times New Roman"/>
          <w:rtl/>
        </w:rPr>
        <w:t xml:space="preserve">הלילות שכל הלילות אין </w:t>
      </w:r>
      <w:proofErr w:type="spellStart"/>
      <w:r>
        <w:rPr>
          <w:rFonts w:cs="Times New Roman"/>
          <w:rtl/>
        </w:rPr>
        <w:t>מ</w:t>
      </w:r>
      <w:r>
        <w:rPr>
          <w:rFonts w:cs="Times New Roman" w:hint="cs"/>
          <w:rtl/>
        </w:rPr>
        <w:t>ח</w:t>
      </w:r>
      <w:r>
        <w:rPr>
          <w:rFonts w:cs="Times New Roman"/>
          <w:rtl/>
        </w:rPr>
        <w:t>וייבין</w:t>
      </w:r>
      <w:proofErr w:type="spellEnd"/>
      <w:r>
        <w:rPr>
          <w:rFonts w:cs="Times New Roman"/>
          <w:rtl/>
        </w:rPr>
        <w:t xml:space="preserve"> </w:t>
      </w:r>
      <w:r>
        <w:rPr>
          <w:rFonts w:cs="Times New Roman" w:hint="cs"/>
          <w:rtl/>
        </w:rPr>
        <w:t>ב</w:t>
      </w:r>
      <w:r>
        <w:rPr>
          <w:rFonts w:cs="Times New Roman"/>
          <w:rtl/>
        </w:rPr>
        <w:t>מצוו</w:t>
      </w:r>
      <w:r>
        <w:rPr>
          <w:rFonts w:cs="Times New Roman" w:hint="cs"/>
          <w:rtl/>
        </w:rPr>
        <w:t>ת</w:t>
      </w:r>
      <w:r>
        <w:rPr>
          <w:rFonts w:cs="Times New Roman"/>
          <w:rtl/>
        </w:rPr>
        <w:t xml:space="preserve"> ו</w:t>
      </w:r>
      <w:r>
        <w:rPr>
          <w:rFonts w:cs="Times New Roman" w:hint="cs"/>
          <w:rtl/>
        </w:rPr>
        <w:t>מ</w:t>
      </w:r>
      <w:r>
        <w:rPr>
          <w:rFonts w:cs="Times New Roman"/>
          <w:rtl/>
        </w:rPr>
        <w:t>פרש</w:t>
      </w:r>
      <w:r>
        <w:rPr>
          <w:rFonts w:hint="cs"/>
          <w:rtl/>
        </w:rPr>
        <w:t xml:space="preserve"> </w:t>
      </w:r>
      <w:r>
        <w:rPr>
          <w:rFonts w:cs="Times New Roman"/>
          <w:rtl/>
        </w:rPr>
        <w:t>שהכתוב קרא את הלילה הזה יום ההוא כמו שכתוב</w:t>
      </w:r>
      <w:r w:rsidR="008409D7">
        <w:rPr>
          <w:rFonts w:hint="cs"/>
          <w:rtl/>
        </w:rPr>
        <w:t xml:space="preserve"> </w:t>
      </w:r>
      <w:r>
        <w:rPr>
          <w:rFonts w:cs="Times New Roman"/>
          <w:rtl/>
        </w:rPr>
        <w:t>והגדת לבנך ביו</w:t>
      </w:r>
      <w:r>
        <w:rPr>
          <w:rFonts w:cs="Times New Roman" w:hint="cs"/>
          <w:rtl/>
        </w:rPr>
        <w:t>ם</w:t>
      </w:r>
      <w:r>
        <w:rPr>
          <w:rFonts w:cs="Times New Roman"/>
          <w:rtl/>
        </w:rPr>
        <w:t xml:space="preserve"> ההוא בעבור זה</w:t>
      </w:r>
      <w:r>
        <w:rPr>
          <w:rFonts w:cs="Times New Roman" w:hint="cs"/>
          <w:rtl/>
        </w:rPr>
        <w:t xml:space="preserve"> </w:t>
      </w:r>
      <w:proofErr w:type="spellStart"/>
      <w:r>
        <w:rPr>
          <w:rFonts w:cs="Times New Roman" w:hint="cs"/>
          <w:rtl/>
        </w:rPr>
        <w:t>וכו</w:t>
      </w:r>
      <w:proofErr w:type="spellEnd"/>
      <w:r>
        <w:rPr>
          <w:rFonts w:cs="Times New Roman" w:hint="cs"/>
          <w:rtl/>
        </w:rPr>
        <w:t>',</w:t>
      </w:r>
      <w:r>
        <w:rPr>
          <w:rFonts w:cs="Times New Roman"/>
          <w:rtl/>
        </w:rPr>
        <w:t xml:space="preserve"> ל</w:t>
      </w:r>
      <w:r>
        <w:rPr>
          <w:rFonts w:cs="Times New Roman" w:hint="cs"/>
          <w:rtl/>
        </w:rPr>
        <w:t>כן</w:t>
      </w:r>
      <w:r>
        <w:rPr>
          <w:rFonts w:cs="Times New Roman"/>
          <w:rtl/>
        </w:rPr>
        <w:t xml:space="preserve"> הלילה נתחייב במצות</w:t>
      </w:r>
      <w:r>
        <w:rPr>
          <w:rFonts w:cs="Times New Roman" w:hint="cs"/>
          <w:rtl/>
        </w:rPr>
        <w:t xml:space="preserve"> </w:t>
      </w:r>
      <w:r>
        <w:rPr>
          <w:rFonts w:cs="Times New Roman"/>
          <w:rtl/>
        </w:rPr>
        <w:t>כי א</w:t>
      </w:r>
      <w:r>
        <w:rPr>
          <w:rFonts w:cs="Times New Roman" w:hint="cs"/>
          <w:rtl/>
        </w:rPr>
        <w:t>ין</w:t>
      </w:r>
      <w:r>
        <w:rPr>
          <w:rFonts w:cs="Times New Roman"/>
          <w:rtl/>
        </w:rPr>
        <w:t xml:space="preserve"> לה בחינת לילה כל</w:t>
      </w:r>
      <w:r>
        <w:rPr>
          <w:rFonts w:cs="Times New Roman" w:hint="cs"/>
          <w:rtl/>
        </w:rPr>
        <w:t>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2D5A0" w14:textId="280CA697" w:rsidR="008409D7" w:rsidRDefault="00000000">
    <w:pPr>
      <w:pStyle w:val="a6"/>
    </w:pPr>
    <w:r>
      <w:rPr>
        <w:noProof/>
        <w14:ligatures w14:val="standardContextual"/>
      </w:rPr>
      <w:pict w14:anchorId="085FB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75407" o:spid="_x0000_s1026" type="#_x0000_t75" style="position:absolute;left:0;text-align:left;margin-left:0;margin-top:0;width:539.7pt;height:461.7pt;z-index:-251657216;mso-position-horizontal:center;mso-position-horizontal-relative:margin;mso-position-vertical:center;mso-position-vertical-relative:margin" o:allowincell="f">
          <v:imagedata r:id="rId1" o:title="תמונה לקהילות"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3BC74" w14:textId="0CAB94CA" w:rsidR="008409D7" w:rsidRPr="008409D7" w:rsidRDefault="00000000" w:rsidP="008409D7">
    <w:pPr>
      <w:pStyle w:val="a6"/>
      <w:jc w:val="center"/>
      <w:rPr>
        <w:rFonts w:cs="Guttman Mantova"/>
      </w:rPr>
    </w:pPr>
    <w:r>
      <w:rPr>
        <w:rFonts w:cs="Guttman Mantova"/>
        <w:noProof/>
        <w:sz w:val="36"/>
        <w:szCs w:val="40"/>
        <w14:ligatures w14:val="standardContextual"/>
      </w:rPr>
      <w:pict w14:anchorId="5F77E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75408" o:spid="_x0000_s1027" type="#_x0000_t75" style="position:absolute;left:0;text-align:left;margin-left:0;margin-top:0;width:539.7pt;height:461.7pt;z-index:-251656192;mso-position-horizontal:center;mso-position-horizontal-relative:margin;mso-position-vertical:center;mso-position-vertical-relative:margin" o:allowincell="f">
          <v:imagedata r:id="rId1" o:title="תמונה לקהילות"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79DF9" w14:textId="1524A773" w:rsidR="008409D7" w:rsidRDefault="00000000">
    <w:pPr>
      <w:pStyle w:val="a6"/>
    </w:pPr>
    <w:r>
      <w:rPr>
        <w:noProof/>
        <w14:ligatures w14:val="standardContextual"/>
      </w:rPr>
      <w:pict w14:anchorId="3A389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75406" o:spid="_x0000_s1025" type="#_x0000_t75" style="position:absolute;left:0;text-align:left;margin-left:0;margin-top:0;width:539.7pt;height:461.7pt;z-index:-251658240;mso-position-horizontal:center;mso-position-horizontal-relative:margin;mso-position-vertical:center;mso-position-vertical-relative:margin" o:allowincell="f">
          <v:imagedata r:id="rId1" o:title="תמונה לקהילות"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77"/>
    <w:rsid w:val="00023592"/>
    <w:rsid w:val="000C6973"/>
    <w:rsid w:val="001059DC"/>
    <w:rsid w:val="00117000"/>
    <w:rsid w:val="0020107F"/>
    <w:rsid w:val="002661A5"/>
    <w:rsid w:val="003B37C0"/>
    <w:rsid w:val="003C5BFE"/>
    <w:rsid w:val="003E3C20"/>
    <w:rsid w:val="0040301D"/>
    <w:rsid w:val="00455022"/>
    <w:rsid w:val="005161AC"/>
    <w:rsid w:val="005D4877"/>
    <w:rsid w:val="005E010F"/>
    <w:rsid w:val="005E070B"/>
    <w:rsid w:val="00675A1E"/>
    <w:rsid w:val="006F7895"/>
    <w:rsid w:val="007016A8"/>
    <w:rsid w:val="00731416"/>
    <w:rsid w:val="007F1A9B"/>
    <w:rsid w:val="008409D7"/>
    <w:rsid w:val="00967E78"/>
    <w:rsid w:val="00993AE7"/>
    <w:rsid w:val="00995651"/>
    <w:rsid w:val="00A262CE"/>
    <w:rsid w:val="00A313FF"/>
    <w:rsid w:val="00A631C8"/>
    <w:rsid w:val="00AB3B24"/>
    <w:rsid w:val="00B236AD"/>
    <w:rsid w:val="00B34CF1"/>
    <w:rsid w:val="00B8136C"/>
    <w:rsid w:val="00C607C0"/>
    <w:rsid w:val="00C61006"/>
    <w:rsid w:val="00CA2865"/>
    <w:rsid w:val="00D52CFB"/>
    <w:rsid w:val="00DC55BE"/>
    <w:rsid w:val="00DD6FC9"/>
    <w:rsid w:val="00EA5D8C"/>
    <w:rsid w:val="00F47F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D0455"/>
  <w15:chartTrackingRefBased/>
  <w15:docId w15:val="{AC27DA2A-BD68-4750-89BD-0E70F200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36C"/>
    <w:pPr>
      <w:overflowPunct w:val="0"/>
      <w:bidi/>
      <w:spacing w:after="144" w:line="276" w:lineRule="auto"/>
      <w:ind w:right="29"/>
      <w:jc w:val="both"/>
    </w:pPr>
    <w:rPr>
      <w:rFonts w:asciiTheme="majorBidi" w:eastAsia="Calibri" w:hAnsiTheme="majorBidi" w:cstheme="majorBidi"/>
      <w:kern w:val="0"/>
      <w:sz w:val="20"/>
      <w:szCs w:val="24"/>
      <w14:ligatures w14:val="none"/>
    </w:rPr>
  </w:style>
  <w:style w:type="paragraph" w:styleId="2">
    <w:name w:val="heading 2"/>
    <w:basedOn w:val="a"/>
    <w:next w:val="a"/>
    <w:link w:val="20"/>
    <w:uiPriority w:val="9"/>
    <w:unhideWhenUsed/>
    <w:qFormat/>
    <w:rsid w:val="00B8136C"/>
    <w:pPr>
      <w:keepNext/>
      <w:keepLines/>
      <w:spacing w:before="40" w:after="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unhideWhenUsed/>
    <w:qFormat/>
    <w:rsid w:val="003E3C20"/>
    <w:pPr>
      <w:keepNext/>
      <w:keepLines/>
      <w:spacing w:before="40" w:after="0"/>
      <w:outlineLvl w:val="2"/>
    </w:pPr>
    <w:rPr>
      <w:rFonts w:asciiTheme="majorHAnsi" w:eastAsiaTheme="majorEastAsia" w:hAnsiTheme="majorHAns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B8136C"/>
    <w:rPr>
      <w:rFonts w:asciiTheme="majorHAnsi" w:eastAsiaTheme="majorEastAsia" w:hAnsiTheme="majorHAnsi" w:cstheme="majorBidi"/>
      <w:color w:val="2F5496" w:themeColor="accent1" w:themeShade="BF"/>
      <w:kern w:val="0"/>
      <w:sz w:val="26"/>
      <w:szCs w:val="26"/>
      <w14:ligatures w14:val="none"/>
    </w:rPr>
  </w:style>
  <w:style w:type="paragraph" w:styleId="a3">
    <w:name w:val="footnote text"/>
    <w:basedOn w:val="a"/>
    <w:link w:val="a4"/>
    <w:uiPriority w:val="99"/>
    <w:unhideWhenUsed/>
    <w:rsid w:val="00B34CF1"/>
    <w:pPr>
      <w:spacing w:after="0" w:line="240" w:lineRule="auto"/>
    </w:pPr>
    <w:rPr>
      <w:szCs w:val="20"/>
    </w:rPr>
  </w:style>
  <w:style w:type="character" w:customStyle="1" w:styleId="a4">
    <w:name w:val="טקסט הערת שוליים תו"/>
    <w:basedOn w:val="a0"/>
    <w:link w:val="a3"/>
    <w:uiPriority w:val="99"/>
    <w:rsid w:val="00B34CF1"/>
    <w:rPr>
      <w:rFonts w:asciiTheme="majorBidi" w:eastAsia="Calibri" w:hAnsiTheme="majorBidi" w:cstheme="majorBidi"/>
      <w:kern w:val="0"/>
      <w:sz w:val="20"/>
      <w:szCs w:val="20"/>
      <w14:ligatures w14:val="none"/>
    </w:rPr>
  </w:style>
  <w:style w:type="character" w:styleId="a5">
    <w:name w:val="footnote reference"/>
    <w:basedOn w:val="a0"/>
    <w:uiPriority w:val="99"/>
    <w:semiHidden/>
    <w:unhideWhenUsed/>
    <w:rsid w:val="00B34CF1"/>
    <w:rPr>
      <w:vertAlign w:val="superscript"/>
    </w:rPr>
  </w:style>
  <w:style w:type="character" w:customStyle="1" w:styleId="30">
    <w:name w:val="כותרת 3 תו"/>
    <w:basedOn w:val="a0"/>
    <w:link w:val="3"/>
    <w:uiPriority w:val="9"/>
    <w:rsid w:val="003E3C20"/>
    <w:rPr>
      <w:rFonts w:asciiTheme="majorHAnsi" w:eastAsiaTheme="majorEastAsia" w:hAnsiTheme="majorHAnsi" w:cstheme="majorBidi"/>
      <w:color w:val="1F3763" w:themeColor="accent1" w:themeShade="7F"/>
      <w:kern w:val="0"/>
      <w:sz w:val="24"/>
      <w:szCs w:val="24"/>
      <w14:ligatures w14:val="none"/>
    </w:rPr>
  </w:style>
  <w:style w:type="paragraph" w:styleId="a6">
    <w:name w:val="header"/>
    <w:basedOn w:val="a"/>
    <w:link w:val="a7"/>
    <w:uiPriority w:val="99"/>
    <w:unhideWhenUsed/>
    <w:rsid w:val="008409D7"/>
    <w:pPr>
      <w:tabs>
        <w:tab w:val="center" w:pos="4680"/>
        <w:tab w:val="right" w:pos="9360"/>
      </w:tabs>
      <w:spacing w:after="0" w:line="240" w:lineRule="auto"/>
    </w:pPr>
  </w:style>
  <w:style w:type="character" w:customStyle="1" w:styleId="a7">
    <w:name w:val="כותרת עליונה תו"/>
    <w:basedOn w:val="a0"/>
    <w:link w:val="a6"/>
    <w:uiPriority w:val="99"/>
    <w:rsid w:val="008409D7"/>
    <w:rPr>
      <w:rFonts w:asciiTheme="majorBidi" w:eastAsia="Calibri" w:hAnsiTheme="majorBidi" w:cstheme="majorBidi"/>
      <w:kern w:val="0"/>
      <w:sz w:val="20"/>
      <w:szCs w:val="24"/>
      <w14:ligatures w14:val="none"/>
    </w:rPr>
  </w:style>
  <w:style w:type="paragraph" w:styleId="a8">
    <w:name w:val="footer"/>
    <w:basedOn w:val="a"/>
    <w:link w:val="a9"/>
    <w:uiPriority w:val="99"/>
    <w:unhideWhenUsed/>
    <w:rsid w:val="008409D7"/>
    <w:pPr>
      <w:tabs>
        <w:tab w:val="center" w:pos="4680"/>
        <w:tab w:val="right" w:pos="9360"/>
      </w:tabs>
      <w:spacing w:after="0" w:line="240" w:lineRule="auto"/>
    </w:pPr>
  </w:style>
  <w:style w:type="character" w:customStyle="1" w:styleId="a9">
    <w:name w:val="כותרת תחתונה תו"/>
    <w:basedOn w:val="a0"/>
    <w:link w:val="a8"/>
    <w:uiPriority w:val="99"/>
    <w:rsid w:val="008409D7"/>
    <w:rPr>
      <w:rFonts w:asciiTheme="majorBidi" w:eastAsia="Calibri" w:hAnsiTheme="majorBidi" w:cstheme="majorBidi"/>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1104</Words>
  <Characters>6298</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2024-04-04T08:09:00Z</cp:lastPrinted>
  <dcterms:created xsi:type="dcterms:W3CDTF">2024-04-04T08:07:00Z</dcterms:created>
  <dcterms:modified xsi:type="dcterms:W3CDTF">2024-04-04T19:15:00Z</dcterms:modified>
</cp:coreProperties>
</file>